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07" w:rsidRPr="00192307" w:rsidRDefault="00192307" w:rsidP="00B505C4">
      <w:r w:rsidRPr="00192307">
        <w:t>O objetivo desde</w:t>
      </w:r>
      <w:r>
        <w:t xml:space="preserve"> material</w:t>
      </w:r>
      <w:r w:rsidRPr="00192307">
        <w:t xml:space="preserve"> é servir de apoio para </w:t>
      </w:r>
      <w:r>
        <w:t>o estudo de rede</w:t>
      </w:r>
      <w:r w:rsidRPr="00192307">
        <w:t xml:space="preserve"> de computadores</w:t>
      </w:r>
      <w:r>
        <w:t xml:space="preserve">, </w:t>
      </w:r>
      <w:r w:rsidRPr="00192307">
        <w:t xml:space="preserve">tomando como referência </w:t>
      </w:r>
      <w:r w:rsidR="00B67D10">
        <w:t>a</w:t>
      </w:r>
      <w:r w:rsidRPr="00192307">
        <w:t xml:space="preserve">s tecnologias de rede mais difundidas atualmente, como a Internet e as redes locais Ethernet. A partir destas tecnologias, inicialmente dirige-se o foco para as aplicações de rede, tratando sua utilidade e importância na sociedade contemporânea. Depois, procura-se trabalhar os conceitos de base envolvidos nesta temática, explorando o software e o hardware de suporte para as aplicações, onde estão envolvidas questões como: conectividade entre as máquinas, comutação de circuitos e comutação de pacotes, protocolos de comunicação e arquitetura em camadas das redes de computadores. A arquitetura das redes de computadores é estudada em torno dos protocolos TCP/IP, principais protocolos da Internet, no que se refere às redes geograficamente distribuídas, e das tecnologias Ethernet, no que se refere às redes locais de computadores. </w:t>
      </w:r>
    </w:p>
    <w:p w:rsidR="00192307" w:rsidRPr="00192307" w:rsidRDefault="00192307" w:rsidP="00B505C4">
      <w:r w:rsidRPr="00192307">
        <w:t xml:space="preserve">A principal referência bibliográfica utilizada na construção deste material foi o livro de KUROSE e ROSS, Redes de Computadores e a Internet: Uma abordagem </w:t>
      </w:r>
      <w:proofErr w:type="spellStart"/>
      <w:r w:rsidRPr="00B67D10">
        <w:rPr>
          <w:i/>
        </w:rPr>
        <w:t>Top-Down</w:t>
      </w:r>
      <w:proofErr w:type="spellEnd"/>
      <w:r w:rsidRPr="00192307">
        <w:t xml:space="preserve">, </w:t>
      </w:r>
      <w:proofErr w:type="gramStart"/>
      <w:r w:rsidRPr="00192307">
        <w:t>5</w:t>
      </w:r>
      <w:proofErr w:type="gramEnd"/>
      <w:r w:rsidRPr="00192307">
        <w:t xml:space="preserve"> ed., o qual desenvolve uma abordagem, chamada pelos autores de </w:t>
      </w:r>
      <w:proofErr w:type="spellStart"/>
      <w:r w:rsidRPr="00B67D10">
        <w:rPr>
          <w:i/>
        </w:rPr>
        <w:t>top-down</w:t>
      </w:r>
      <w:proofErr w:type="spellEnd"/>
      <w:r w:rsidRPr="00192307">
        <w:t xml:space="preserve"> (ou “de cima para baixo”), onde o estudo inicia pelas aplicações e depois vai descendo pelas demais camadas que formam a arquitetura das redes de computadores, tomando como foco principal a Internet.  </w:t>
      </w:r>
    </w:p>
    <w:p w:rsidR="00192307" w:rsidRDefault="00192307" w:rsidP="00B505C4">
      <w:r w:rsidRPr="00192307">
        <w:t xml:space="preserve">O </w:t>
      </w:r>
      <w:r>
        <w:t>material</w:t>
      </w:r>
      <w:r w:rsidRPr="00192307">
        <w:t xml:space="preserve"> está organizado em </w:t>
      </w:r>
      <w:r>
        <w:t>seis unidades</w:t>
      </w:r>
      <w:r w:rsidRPr="00192307">
        <w:t>. A primeira faz uma introdução às redes de computadores e a Internet, dando uma visão ampla das redes e dos principais conceitos envolvid</w:t>
      </w:r>
      <w:r>
        <w:t>os. A segunda parte abordada o protocolo TCP/IP com as suas diversas camadas</w:t>
      </w:r>
      <w:r w:rsidRPr="00192307">
        <w:t>. Na terceira parte</w:t>
      </w:r>
      <w:r w:rsidR="0036326A">
        <w:t>,</w:t>
      </w:r>
      <w:r w:rsidRPr="00192307">
        <w:t xml:space="preserve"> discut</w:t>
      </w:r>
      <w:r>
        <w:t xml:space="preserve">imos o endereçamento IP, em suas versões </w:t>
      </w:r>
      <w:proofErr w:type="gramStart"/>
      <w:r>
        <w:t>4</w:t>
      </w:r>
      <w:proofErr w:type="gramEnd"/>
      <w:r>
        <w:t xml:space="preserve"> e 6. Na quarta unidade</w:t>
      </w:r>
      <w:r w:rsidR="0036326A">
        <w:t>,</w:t>
      </w:r>
      <w:r>
        <w:t xml:space="preserve"> trabalharemos com os algoritmos de </w:t>
      </w:r>
      <w:proofErr w:type="spellStart"/>
      <w:r>
        <w:t>roteamento</w:t>
      </w:r>
      <w:proofErr w:type="spellEnd"/>
      <w:r>
        <w:t xml:space="preserve">, </w:t>
      </w:r>
      <w:r w:rsidR="0036326A">
        <w:t>e entenderemos</w:t>
      </w:r>
      <w:r>
        <w:t xml:space="preserve"> um pouco mais do encaminhamento dos pacotes entre as redes. </w:t>
      </w:r>
      <w:r w:rsidR="0036326A">
        <w:t>Na q</w:t>
      </w:r>
      <w:r>
        <w:t>uinta unidade trabalharemos com as redes sem fio, aprendendo um pouco mais sobre essa tecnologia que mai</w:t>
      </w:r>
      <w:r w:rsidR="0063728C">
        <w:t>s se desenvolve em nosso país e</w:t>
      </w:r>
      <w:r>
        <w:t>, f</w:t>
      </w:r>
      <w:r w:rsidRPr="00192307">
        <w:t xml:space="preserve">inalmente, </w:t>
      </w:r>
      <w:r w:rsidR="0063728C">
        <w:t>n</w:t>
      </w:r>
      <w:r w:rsidRPr="00192307">
        <w:t xml:space="preserve">a </w:t>
      </w:r>
      <w:r>
        <w:t xml:space="preserve">sexta unidade </w:t>
      </w:r>
      <w:r w:rsidRPr="00192307">
        <w:t>discut</w:t>
      </w:r>
      <w:r>
        <w:t xml:space="preserve">iremos as redes de cabeamento estruturado. </w:t>
      </w:r>
    </w:p>
    <w:p w:rsidR="00D15CC1" w:rsidRDefault="00192307" w:rsidP="00B505C4">
      <w:r>
        <w:t>No decorrer da disciplina, serão desenvolvidas várias atividades práticas para que</w:t>
      </w:r>
      <w:r w:rsidR="0063728C">
        <w:t>,</w:t>
      </w:r>
      <w:r>
        <w:t xml:space="preserve"> assim</w:t>
      </w:r>
      <w:r w:rsidR="0063728C">
        <w:t>,</w:t>
      </w:r>
      <w:r>
        <w:t xml:space="preserve"> possamos juntos ir descobrindo e aprendendo rede</w:t>
      </w:r>
      <w:r w:rsidR="0063728C">
        <w:t>s</w:t>
      </w:r>
      <w:r>
        <w:t xml:space="preserve"> de computadores. Sejam todos bem vindos a esta caminhada educacional.</w:t>
      </w:r>
    </w:p>
    <w:p w:rsidR="00192307" w:rsidRDefault="00192307" w:rsidP="00192307">
      <w:pPr>
        <w:jc w:val="left"/>
        <w:rPr>
          <w:rFonts w:cs="Arial"/>
        </w:rPr>
      </w:pPr>
    </w:p>
    <w:p w:rsidR="00192307" w:rsidRDefault="00192307" w:rsidP="00B505C4">
      <w:pPr>
        <w:spacing w:after="0" w:line="240" w:lineRule="auto"/>
        <w:jc w:val="right"/>
        <w:rPr>
          <w:rFonts w:cs="Arial"/>
        </w:rPr>
      </w:pPr>
      <w:r>
        <w:rPr>
          <w:rFonts w:cs="Arial"/>
        </w:rPr>
        <w:t xml:space="preserve">Prof. Adriano </w:t>
      </w:r>
      <w:proofErr w:type="spellStart"/>
      <w:r>
        <w:rPr>
          <w:rFonts w:cs="Arial"/>
        </w:rPr>
        <w:t>Fiad</w:t>
      </w:r>
      <w:proofErr w:type="spellEnd"/>
      <w:r>
        <w:rPr>
          <w:rFonts w:cs="Arial"/>
        </w:rPr>
        <w:t xml:space="preserve"> Farias</w:t>
      </w:r>
    </w:p>
    <w:p w:rsidR="00B505C4" w:rsidRDefault="00B505C4" w:rsidP="00B505C4">
      <w:pPr>
        <w:spacing w:after="0" w:line="240" w:lineRule="auto"/>
        <w:jc w:val="right"/>
        <w:rPr>
          <w:rFonts w:cs="Arial"/>
          <w:sz w:val="18"/>
        </w:rPr>
      </w:pPr>
      <w:r w:rsidRPr="00B505C4">
        <w:rPr>
          <w:rFonts w:cs="Arial"/>
          <w:sz w:val="18"/>
        </w:rPr>
        <w:t xml:space="preserve">Mestre em </w:t>
      </w:r>
      <w:r>
        <w:rPr>
          <w:rFonts w:cs="Arial"/>
          <w:sz w:val="18"/>
        </w:rPr>
        <w:t>C</w:t>
      </w:r>
      <w:r w:rsidRPr="00B505C4">
        <w:rPr>
          <w:rFonts w:cs="Arial"/>
          <w:sz w:val="18"/>
        </w:rPr>
        <w:t xml:space="preserve">iência da </w:t>
      </w:r>
      <w:r>
        <w:rPr>
          <w:rFonts w:cs="Arial"/>
          <w:sz w:val="18"/>
        </w:rPr>
        <w:t>C</w:t>
      </w:r>
      <w:r w:rsidRPr="00B505C4">
        <w:rPr>
          <w:rFonts w:cs="Arial"/>
          <w:sz w:val="18"/>
        </w:rPr>
        <w:t xml:space="preserve">omputação </w:t>
      </w:r>
    </w:p>
    <w:p w:rsidR="00B505C4" w:rsidRPr="00B505C4" w:rsidRDefault="00B505C4" w:rsidP="00B505C4">
      <w:pPr>
        <w:spacing w:after="0" w:line="240" w:lineRule="auto"/>
        <w:jc w:val="right"/>
        <w:rPr>
          <w:rFonts w:cs="Arial"/>
          <w:sz w:val="18"/>
        </w:rPr>
      </w:pPr>
      <w:r>
        <w:rPr>
          <w:rFonts w:cs="Arial"/>
          <w:sz w:val="18"/>
        </w:rPr>
        <w:t>Área Re</w:t>
      </w:r>
      <w:r w:rsidRPr="00B505C4">
        <w:rPr>
          <w:rFonts w:cs="Arial"/>
          <w:sz w:val="18"/>
        </w:rPr>
        <w:t xml:space="preserve">des de </w:t>
      </w:r>
      <w:r>
        <w:rPr>
          <w:rFonts w:cs="Arial"/>
          <w:sz w:val="18"/>
        </w:rPr>
        <w:t>C</w:t>
      </w:r>
      <w:r w:rsidRPr="00B505C4">
        <w:rPr>
          <w:rFonts w:cs="Arial"/>
          <w:sz w:val="18"/>
        </w:rPr>
        <w:t>omputadores</w:t>
      </w:r>
    </w:p>
    <w:p w:rsidR="00B505C4" w:rsidRPr="00B505C4" w:rsidRDefault="00B505C4" w:rsidP="00B505C4">
      <w:pPr>
        <w:spacing w:after="0" w:line="240" w:lineRule="auto"/>
        <w:jc w:val="right"/>
        <w:rPr>
          <w:rFonts w:cs="Arial"/>
          <w:sz w:val="18"/>
        </w:rPr>
      </w:pPr>
      <w:r>
        <w:rPr>
          <w:rFonts w:cs="Arial"/>
          <w:sz w:val="18"/>
        </w:rPr>
        <w:t>L</w:t>
      </w:r>
      <w:r w:rsidRPr="00B505C4">
        <w:rPr>
          <w:rFonts w:cs="Arial"/>
          <w:sz w:val="18"/>
        </w:rPr>
        <w:t xml:space="preserve">icenciado em </w:t>
      </w:r>
      <w:r>
        <w:rPr>
          <w:rFonts w:cs="Arial"/>
          <w:sz w:val="18"/>
        </w:rPr>
        <w:t>I</w:t>
      </w:r>
      <w:r w:rsidRPr="00B505C4">
        <w:rPr>
          <w:rFonts w:cs="Arial"/>
          <w:sz w:val="18"/>
        </w:rPr>
        <w:t>nformática</w:t>
      </w:r>
    </w:p>
    <w:p w:rsidR="00B505C4" w:rsidRPr="00B505C4" w:rsidRDefault="00B505C4" w:rsidP="00B505C4">
      <w:pPr>
        <w:spacing w:after="0" w:line="240" w:lineRule="auto"/>
        <w:jc w:val="right"/>
        <w:rPr>
          <w:rFonts w:cs="Arial"/>
          <w:sz w:val="18"/>
        </w:rPr>
      </w:pPr>
      <w:r>
        <w:rPr>
          <w:rFonts w:cs="Arial"/>
          <w:sz w:val="18"/>
        </w:rPr>
        <w:t>Bacharel em I</w:t>
      </w:r>
      <w:r w:rsidRPr="00B505C4">
        <w:rPr>
          <w:rFonts w:cs="Arial"/>
          <w:sz w:val="18"/>
        </w:rPr>
        <w:t>nformática</w:t>
      </w:r>
    </w:p>
    <w:p w:rsidR="00D15CC1" w:rsidRDefault="00D15CC1">
      <w:pPr>
        <w:jc w:val="left"/>
        <w:rPr>
          <w:rFonts w:eastAsiaTheme="majorEastAsia" w:cs="Arial"/>
          <w:b/>
          <w:color w:val="17365D" w:themeColor="text2" w:themeShade="BF"/>
          <w:spacing w:val="5"/>
          <w:kern w:val="28"/>
          <w:sz w:val="40"/>
          <w:szCs w:val="52"/>
        </w:rPr>
      </w:pPr>
      <w:r>
        <w:rPr>
          <w:rFonts w:cs="Arial"/>
        </w:rPr>
        <w:br w:type="page"/>
      </w:r>
    </w:p>
    <w:p w:rsidR="00550CC1" w:rsidRPr="00550CC1" w:rsidRDefault="00550CC1" w:rsidP="00550CC1">
      <w:pPr>
        <w:pStyle w:val="Ttulo"/>
        <w:rPr>
          <w:rFonts w:cs="Arial"/>
        </w:rPr>
      </w:pPr>
      <w:r w:rsidRPr="00550CC1">
        <w:rPr>
          <w:rFonts w:cs="Arial"/>
        </w:rPr>
        <w:lastRenderedPageBreak/>
        <w:t xml:space="preserve">UNIDADE </w:t>
      </w:r>
      <w:proofErr w:type="gramStart"/>
      <w:r w:rsidRPr="00550CC1">
        <w:rPr>
          <w:rFonts w:cs="Arial"/>
        </w:rPr>
        <w:t>A</w:t>
      </w:r>
      <w:proofErr w:type="gramEnd"/>
      <w:r w:rsidRPr="00550CC1">
        <w:rPr>
          <w:rFonts w:cs="Arial"/>
        </w:rPr>
        <w:t xml:space="preserve"> - PRIMEIRA SEMANA</w:t>
      </w:r>
    </w:p>
    <w:p w:rsidR="00557A72" w:rsidRPr="00550CC1" w:rsidRDefault="00550CC1" w:rsidP="00550CC1">
      <w:pPr>
        <w:pStyle w:val="Ttulo"/>
        <w:rPr>
          <w:rFonts w:cs="Arial"/>
        </w:rPr>
      </w:pPr>
      <w:r w:rsidRPr="00550CC1">
        <w:rPr>
          <w:rFonts w:cs="Arial"/>
        </w:rPr>
        <w:t xml:space="preserve">INTRODUÇÃO A REDES DE COMPUTADORES </w:t>
      </w:r>
    </w:p>
    <w:p w:rsidR="00550CC1" w:rsidRPr="00550CC1" w:rsidRDefault="003300D3" w:rsidP="003300D3">
      <w:r>
        <w:t xml:space="preserve">Olá pessoal, bem vindos </w:t>
      </w:r>
      <w:proofErr w:type="gramStart"/>
      <w:r>
        <w:t>a</w:t>
      </w:r>
      <w:proofErr w:type="gramEnd"/>
      <w:r>
        <w:t xml:space="preserve"> disciplina de redes de computadores...</w:t>
      </w:r>
    </w:p>
    <w:p w:rsidR="00550CC1" w:rsidRDefault="00550CC1" w:rsidP="009E574C">
      <w:r w:rsidRPr="00550CC1">
        <w:t xml:space="preserve">A Internet nos dias atuais é sem dúvida a maior obra de engenharia conhecida pela humanidade, com centenas de milhares de computadores conectados, milhares de quilômetros de cabos de comunicação e comutadores; milhares de usuários que conectam esporadicamente </w:t>
      </w:r>
      <w:proofErr w:type="gramStart"/>
      <w:r w:rsidRPr="00550CC1">
        <w:t>a rede pelos mais diferentes</w:t>
      </w:r>
      <w:proofErr w:type="gramEnd"/>
      <w:r w:rsidRPr="00550CC1">
        <w:t xml:space="preserve"> tipos de dispositivos, enfim, a Internet é tão ampla que possui inúmeros componentes e utilidades, há a possibilidade de conhecer como ela funciona? Se sua resposta for sim, estamos no caminho certo, para isso precisamos aprender um pouco mais sobre redes de computadores. Nosso objetivo com essa disciplina é apreender um pouco sobre redes de computadores, conhecendo os princípios e entendimento prático de diversas variáveis envolvidas para o funcionamento das redes de computadores</w:t>
      </w:r>
      <w:r w:rsidR="008B63DF">
        <w:t xml:space="preserve"> (</w:t>
      </w:r>
      <w:proofErr w:type="spellStart"/>
      <w:r w:rsidR="008B63DF">
        <w:t>Kurose</w:t>
      </w:r>
      <w:proofErr w:type="spellEnd"/>
      <w:r w:rsidR="008B63DF">
        <w:t>, 2010)</w:t>
      </w:r>
      <w:r w:rsidRPr="00550CC1">
        <w:t>.</w:t>
      </w:r>
    </w:p>
    <w:p w:rsidR="00553B78" w:rsidRPr="0066132E" w:rsidRDefault="00553B78" w:rsidP="009E574C">
      <w:pPr>
        <w:rPr>
          <w:b/>
          <w:color w:val="00B050"/>
        </w:rPr>
      </w:pPr>
      <w:r w:rsidRPr="0066132E">
        <w:rPr>
          <w:b/>
          <w:color w:val="00B050"/>
        </w:rPr>
        <w:t>&lt;Parada Obrigatória: Para entendermos um pouco mais a criação das redes e a internet, devemos dar um</w:t>
      </w:r>
      <w:r w:rsidR="00AE5A08" w:rsidRPr="0066132E">
        <w:rPr>
          <w:b/>
          <w:color w:val="00B050"/>
        </w:rPr>
        <w:t>a</w:t>
      </w:r>
      <w:r w:rsidRPr="0066132E">
        <w:rPr>
          <w:b/>
          <w:color w:val="00B050"/>
        </w:rPr>
        <w:t xml:space="preserve"> olhadinha no vídeo postado. A história da Internet&gt;</w:t>
      </w:r>
    </w:p>
    <w:p w:rsidR="00550CC1" w:rsidRPr="00550CC1" w:rsidRDefault="00550CC1" w:rsidP="00550CC1">
      <w:pPr>
        <w:pStyle w:val="Ttulo1"/>
        <w:rPr>
          <w:rFonts w:cs="Arial"/>
        </w:rPr>
      </w:pPr>
      <w:r w:rsidRPr="00550CC1">
        <w:rPr>
          <w:rFonts w:cs="Arial"/>
        </w:rPr>
        <w:t>A1 Introdução a redes de computadores (borda, núcleo e camadas de protocolos)</w:t>
      </w:r>
    </w:p>
    <w:p w:rsidR="00550CC1" w:rsidRPr="00550CC1" w:rsidRDefault="00550CC1">
      <w:pPr>
        <w:rPr>
          <w:rFonts w:cs="Arial"/>
          <w:sz w:val="24"/>
        </w:rPr>
      </w:pPr>
    </w:p>
    <w:p w:rsidR="00550CC1" w:rsidRPr="00550CC1" w:rsidRDefault="00550CC1" w:rsidP="00550CC1">
      <w:pPr>
        <w:pStyle w:val="Ttulo2"/>
      </w:pPr>
      <w:proofErr w:type="gramStart"/>
      <w:r w:rsidRPr="00550CC1">
        <w:t>A1.</w:t>
      </w:r>
      <w:proofErr w:type="gramEnd"/>
      <w:r w:rsidRPr="00550CC1">
        <w:t>1 O que é a Internet?</w:t>
      </w:r>
    </w:p>
    <w:p w:rsidR="00550CC1" w:rsidRDefault="00550CC1">
      <w:pPr>
        <w:rPr>
          <w:rFonts w:cs="Arial"/>
          <w:sz w:val="24"/>
        </w:rPr>
      </w:pPr>
    </w:p>
    <w:p w:rsidR="009E574C" w:rsidRPr="00E47C6F" w:rsidRDefault="00550CC1" w:rsidP="009E574C">
      <w:pPr>
        <w:rPr>
          <w:rFonts w:cs="Arial"/>
          <w:sz w:val="20"/>
          <w:szCs w:val="20"/>
        </w:rPr>
      </w:pPr>
      <w:r>
        <w:t xml:space="preserve">A Internet é um grande conjunto de redes de computadores, interligadas, que cooperam entre si, trabalhando de forma integrada e unificada, mantendo a </w:t>
      </w:r>
      <w:proofErr w:type="spellStart"/>
      <w:r>
        <w:t>multi-compatibilidade</w:t>
      </w:r>
      <w:proofErr w:type="spellEnd"/>
      <w:r>
        <w:t xml:space="preserve"> e utilizando um conjunto de protocolos e serviços em comum.</w:t>
      </w:r>
      <w:r w:rsidR="009E574C">
        <w:t xml:space="preserve"> A </w:t>
      </w:r>
      <w:r w:rsidR="009E574C" w:rsidRPr="00E47C6F">
        <w:rPr>
          <w:rFonts w:cs="Arial"/>
          <w:sz w:val="20"/>
          <w:szCs w:val="20"/>
        </w:rPr>
        <w:t xml:space="preserve">Figura </w:t>
      </w:r>
      <w:proofErr w:type="gramStart"/>
      <w:r w:rsidR="009E574C" w:rsidRPr="00E47C6F">
        <w:rPr>
          <w:rFonts w:cs="Arial"/>
          <w:sz w:val="20"/>
          <w:szCs w:val="20"/>
        </w:rPr>
        <w:t>A1.</w:t>
      </w:r>
      <w:proofErr w:type="gramEnd"/>
      <w:r w:rsidR="009E574C" w:rsidRPr="00E47C6F">
        <w:rPr>
          <w:rFonts w:cs="Arial"/>
          <w:sz w:val="20"/>
          <w:szCs w:val="20"/>
        </w:rPr>
        <w:t xml:space="preserve">1 </w:t>
      </w:r>
      <w:r w:rsidR="008702B3">
        <w:rPr>
          <w:rFonts w:cs="Arial"/>
          <w:sz w:val="20"/>
          <w:szCs w:val="20"/>
        </w:rPr>
        <w:fldChar w:fldCharType="begin"/>
      </w:r>
      <w:r w:rsidR="007436B2">
        <w:rPr>
          <w:rFonts w:cs="Arial"/>
          <w:sz w:val="20"/>
          <w:szCs w:val="20"/>
        </w:rPr>
        <w:instrText xml:space="preserve"> SEQ Figura_A1.1 \* ARABIC </w:instrText>
      </w:r>
      <w:r w:rsidR="008702B3">
        <w:rPr>
          <w:rFonts w:cs="Arial"/>
          <w:sz w:val="20"/>
          <w:szCs w:val="20"/>
        </w:rPr>
        <w:fldChar w:fldCharType="separate"/>
      </w:r>
      <w:r w:rsidR="007436B2">
        <w:rPr>
          <w:rFonts w:cs="Arial"/>
          <w:noProof/>
          <w:sz w:val="20"/>
          <w:szCs w:val="20"/>
        </w:rPr>
        <w:t>1</w:t>
      </w:r>
      <w:r w:rsidR="008702B3">
        <w:rPr>
          <w:rFonts w:cs="Arial"/>
          <w:sz w:val="20"/>
          <w:szCs w:val="20"/>
        </w:rPr>
        <w:fldChar w:fldCharType="end"/>
      </w:r>
      <w:r w:rsidR="009E574C" w:rsidRPr="00E47C6F">
        <w:rPr>
          <w:rFonts w:cs="Arial"/>
          <w:sz w:val="20"/>
          <w:szCs w:val="20"/>
        </w:rPr>
        <w:t xml:space="preserve"> </w:t>
      </w:r>
      <w:r w:rsidR="009E574C">
        <w:rPr>
          <w:rFonts w:cs="Arial"/>
          <w:sz w:val="20"/>
          <w:szCs w:val="20"/>
        </w:rPr>
        <w:t>apresenta uma r</w:t>
      </w:r>
      <w:r w:rsidR="009E574C" w:rsidRPr="00E47C6F">
        <w:rPr>
          <w:rFonts w:cs="Arial"/>
          <w:sz w:val="20"/>
          <w:szCs w:val="20"/>
        </w:rPr>
        <w:t xml:space="preserve">epresentação da cooperação na </w:t>
      </w:r>
      <w:r w:rsidR="009E574C">
        <w:rPr>
          <w:rFonts w:cs="Arial"/>
          <w:sz w:val="20"/>
          <w:szCs w:val="20"/>
        </w:rPr>
        <w:t>I</w:t>
      </w:r>
      <w:r w:rsidR="009E574C" w:rsidRPr="00E47C6F">
        <w:rPr>
          <w:rFonts w:cs="Arial"/>
          <w:sz w:val="20"/>
          <w:szCs w:val="20"/>
        </w:rPr>
        <w:t>nternet</w:t>
      </w:r>
      <w:r w:rsidR="009E574C">
        <w:rPr>
          <w:rFonts w:cs="Arial"/>
          <w:sz w:val="20"/>
          <w:szCs w:val="20"/>
        </w:rPr>
        <w:t>.</w:t>
      </w:r>
    </w:p>
    <w:p w:rsidR="007436B2" w:rsidRDefault="00E47C6F" w:rsidP="007436B2">
      <w:pPr>
        <w:keepNext/>
        <w:spacing w:after="0"/>
        <w:jc w:val="center"/>
      </w:pPr>
      <w:r>
        <w:rPr>
          <w:rFonts w:cs="Arial"/>
          <w:noProof/>
          <w:sz w:val="24"/>
          <w:lang w:eastAsia="pt-BR"/>
        </w:rPr>
        <w:drawing>
          <wp:inline distT="0" distB="0" distL="0" distR="0">
            <wp:extent cx="2820267" cy="1871330"/>
            <wp:effectExtent l="19050" t="19050" r="18183" b="14620"/>
            <wp:docPr id="1" name="Imagem 0" descr="57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827.jpg"/>
                    <pic:cNvPicPr/>
                  </pic:nvPicPr>
                  <pic:blipFill>
                    <a:blip r:embed="rId6" cstate="print"/>
                    <a:stretch>
                      <a:fillRect/>
                    </a:stretch>
                  </pic:blipFill>
                  <pic:spPr>
                    <a:xfrm>
                      <a:off x="0" y="0"/>
                      <a:ext cx="2824402" cy="1874074"/>
                    </a:xfrm>
                    <a:prstGeom prst="rect">
                      <a:avLst/>
                    </a:prstGeom>
                    <a:noFill/>
                    <a:ln w="9525">
                      <a:solidFill>
                        <a:schemeClr val="tx2"/>
                      </a:solidFill>
                      <a:miter lim="800000"/>
                      <a:headEnd/>
                      <a:tailEnd/>
                    </a:ln>
                  </pic:spPr>
                </pic:pic>
              </a:graphicData>
            </a:graphic>
          </wp:inline>
        </w:drawing>
      </w:r>
    </w:p>
    <w:p w:rsidR="007436B2" w:rsidRDefault="007436B2" w:rsidP="007436B2">
      <w:pPr>
        <w:pStyle w:val="Legenda"/>
        <w:jc w:val="center"/>
      </w:pPr>
      <w:r>
        <w:t xml:space="preserve">Figura </w:t>
      </w:r>
      <w:proofErr w:type="gramStart"/>
      <w:r>
        <w:t>A1.</w:t>
      </w:r>
      <w:proofErr w:type="gramEnd"/>
      <w:r>
        <w:t xml:space="preserve">1 </w:t>
      </w:r>
      <w:r w:rsidRPr="00E47C6F">
        <w:rPr>
          <w:rFonts w:cs="Arial"/>
          <w:sz w:val="20"/>
          <w:szCs w:val="20"/>
        </w:rPr>
        <w:t xml:space="preserve">Representação da cooperação na </w:t>
      </w:r>
      <w:r>
        <w:rPr>
          <w:rFonts w:cs="Arial"/>
          <w:sz w:val="20"/>
          <w:szCs w:val="20"/>
        </w:rPr>
        <w:t>I</w:t>
      </w:r>
      <w:r w:rsidRPr="00E47C6F">
        <w:rPr>
          <w:rFonts w:cs="Arial"/>
          <w:sz w:val="20"/>
          <w:szCs w:val="20"/>
        </w:rPr>
        <w:t>nternet</w:t>
      </w:r>
    </w:p>
    <w:p w:rsidR="00E47C6F" w:rsidRDefault="009E574C" w:rsidP="009E574C">
      <w:r w:rsidRPr="009E574C">
        <w:t xml:space="preserve">A Internet é organizada na forma de uma teia. Se você pretende acessar um computador no Japão, por exemplo, não é necessário fazer um interurbano internacional, basta conectar-se a um computador ligado à Internet em sua cidade. Esse computador local está conectado a uma máquina em outro estado (ou país) e assim por diante, traçando uma rota até chegar ao destino. </w:t>
      </w:r>
      <w:r w:rsidRPr="009E574C">
        <w:lastRenderedPageBreak/>
        <w:t>São máquinas de alta capacidade, com grande poder de processamento e conexões velozes, conhecidas como servidores, controladas por universidades, empresas e órgãos do Governo.</w:t>
      </w:r>
      <w:r>
        <w:t xml:space="preserve"> </w:t>
      </w:r>
    </w:p>
    <w:p w:rsidR="009E574C" w:rsidRDefault="008B63DF" w:rsidP="00553B78">
      <w:r>
        <w:t xml:space="preserve">Atualmente cada vez mais sistemas finais como TVs, laptops, telefones móbile, webcams, veículos, sensores, consoles de games, sistemas elétricos e de segurança estão conectados a redes, fazendo com que o termos redes de “computadores” </w:t>
      </w:r>
      <w:proofErr w:type="gramStart"/>
      <w:r>
        <w:t>fique</w:t>
      </w:r>
      <w:proofErr w:type="gramEnd"/>
      <w:r>
        <w:t xml:space="preserve"> um pouco desatualizado. Todos esses equipamentos são denominados </w:t>
      </w:r>
      <w:r>
        <w:rPr>
          <w:b/>
        </w:rPr>
        <w:t xml:space="preserve">hospedeiros </w:t>
      </w:r>
      <w:r w:rsidRPr="008B63DF">
        <w:t>ou</w:t>
      </w:r>
      <w:r>
        <w:rPr>
          <w:b/>
        </w:rPr>
        <w:t xml:space="preserve"> sistemas finais</w:t>
      </w:r>
      <w:r w:rsidRPr="008B63DF">
        <w:t xml:space="preserve">, </w:t>
      </w:r>
      <w:r>
        <w:t>(</w:t>
      </w:r>
      <w:proofErr w:type="spellStart"/>
      <w:r>
        <w:t>Kurose</w:t>
      </w:r>
      <w:proofErr w:type="spellEnd"/>
      <w:r>
        <w:t>, 2010).</w:t>
      </w:r>
    </w:p>
    <w:p w:rsidR="008B63DF" w:rsidRDefault="008B63DF" w:rsidP="00553B78">
      <w:r>
        <w:t xml:space="preserve">Estes sistemas finais são conectados entre si através de links </w:t>
      </w:r>
      <w:r w:rsidR="00D92AF8">
        <w:t xml:space="preserve">(enlaces) </w:t>
      </w:r>
      <w:r>
        <w:t xml:space="preserve">de comunicação e comutadores de redes. Esses links são formados por diversos tipos de meios físicos (ver seção A2), que funcionam com as mais diversas taxas de transferência, sendo essas taxas medidas em </w:t>
      </w:r>
      <w:r w:rsidR="00AE5A08">
        <w:t>bits por segundo.</w:t>
      </w:r>
    </w:p>
    <w:p w:rsidR="00AE5A08" w:rsidRPr="0066132E" w:rsidRDefault="00AE5A08" w:rsidP="00553B78">
      <w:pPr>
        <w:rPr>
          <w:b/>
          <w:color w:val="00B050"/>
        </w:rPr>
      </w:pPr>
      <w:r w:rsidRPr="0066132E">
        <w:rPr>
          <w:b/>
          <w:color w:val="00B050"/>
        </w:rPr>
        <w:t xml:space="preserve">&lt;Atenção: as taxas de transmissão nos enlaces de redes são medidas em bits por segundo. Ex. 10 </w:t>
      </w:r>
      <w:proofErr w:type="spellStart"/>
      <w:r w:rsidRPr="0066132E">
        <w:rPr>
          <w:b/>
          <w:color w:val="00B050"/>
        </w:rPr>
        <w:t>Mbps</w:t>
      </w:r>
      <w:proofErr w:type="spellEnd"/>
      <w:r w:rsidRPr="0066132E">
        <w:rPr>
          <w:b/>
          <w:color w:val="00B050"/>
        </w:rPr>
        <w:t>&gt;</w:t>
      </w:r>
    </w:p>
    <w:p w:rsidR="009E574C" w:rsidRDefault="00D92AF8" w:rsidP="009E574C">
      <w:r>
        <w:t xml:space="preserve">Os links de comunicação são ligados </w:t>
      </w:r>
      <w:proofErr w:type="gramStart"/>
      <w:r>
        <w:t>à</w:t>
      </w:r>
      <w:proofErr w:type="gramEnd"/>
      <w:r>
        <w:t xml:space="preserve"> comutadores de redes, que encaminham os pacotes de dados que chegam através de links de entrada e são encaminhados quando necessário para seus links de saída. Há comutadores de pacotes de todos os tipos e formas, os mais comuns na Internet são roteadores e comutadores da camada de enlace (</w:t>
      </w:r>
      <w:r w:rsidRPr="004744F2">
        <w:rPr>
          <w:i/>
        </w:rPr>
        <w:t>switches</w:t>
      </w:r>
      <w:r>
        <w:t>). Esses comutadores são responsáveis por encaminhar pacotes dos hospedeiros iniciais até os hospedeiros finais</w:t>
      </w:r>
      <w:r w:rsidR="007436B2">
        <w:t xml:space="preserve"> (Figura </w:t>
      </w:r>
      <w:proofErr w:type="gramStart"/>
      <w:r w:rsidR="007436B2">
        <w:t>A1.</w:t>
      </w:r>
      <w:proofErr w:type="gramEnd"/>
      <w:r w:rsidR="007436B2">
        <w:t>1 2).</w:t>
      </w:r>
    </w:p>
    <w:p w:rsidR="007436B2" w:rsidRDefault="007436B2" w:rsidP="007436B2">
      <w:pPr>
        <w:keepNext/>
        <w:jc w:val="center"/>
      </w:pPr>
      <w:r w:rsidRPr="007436B2">
        <w:rPr>
          <w:noProof/>
          <w:lang w:eastAsia="pt-BR"/>
        </w:rPr>
        <w:drawing>
          <wp:inline distT="0" distB="0" distL="0" distR="0">
            <wp:extent cx="2987749" cy="3864208"/>
            <wp:effectExtent l="19050" t="19050" r="22151" b="21992"/>
            <wp:docPr id="2" name="Imagem 1" descr="F:\PUBLISH\PEARSON\Slides\Kurose\figs\f0101.jpg"/>
            <wp:cNvGraphicFramePr/>
            <a:graphic xmlns:a="http://schemas.openxmlformats.org/drawingml/2006/main">
              <a:graphicData uri="http://schemas.openxmlformats.org/drawingml/2006/picture">
                <pic:pic xmlns:pic="http://schemas.openxmlformats.org/drawingml/2006/picture">
                  <pic:nvPicPr>
                    <pic:cNvPr id="10246" name="Picture 270" descr="F:\PUBLISH\PEARSON\Slides\Kurose\figs\f0101.jpg"/>
                    <pic:cNvPicPr>
                      <a:picLocks noChangeAspect="1" noChangeArrowheads="1"/>
                    </pic:cNvPicPr>
                  </pic:nvPicPr>
                  <pic:blipFill>
                    <a:blip r:embed="rId7" cstate="print"/>
                    <a:srcRect/>
                    <a:stretch>
                      <a:fillRect/>
                    </a:stretch>
                  </pic:blipFill>
                  <pic:spPr bwMode="auto">
                    <a:xfrm>
                      <a:off x="0" y="0"/>
                      <a:ext cx="2990828" cy="3868191"/>
                    </a:xfrm>
                    <a:prstGeom prst="rect">
                      <a:avLst/>
                    </a:prstGeom>
                    <a:noFill/>
                    <a:ln w="9525">
                      <a:solidFill>
                        <a:schemeClr val="tx2"/>
                      </a:solidFill>
                      <a:miter lim="800000"/>
                      <a:headEnd/>
                      <a:tailEnd/>
                    </a:ln>
                  </pic:spPr>
                </pic:pic>
              </a:graphicData>
            </a:graphic>
          </wp:inline>
        </w:drawing>
      </w:r>
    </w:p>
    <w:p w:rsidR="007436B2" w:rsidRDefault="007436B2" w:rsidP="007436B2">
      <w:pPr>
        <w:pStyle w:val="Legenda"/>
        <w:jc w:val="center"/>
      </w:pPr>
      <w:r>
        <w:t xml:space="preserve">Figura </w:t>
      </w:r>
      <w:proofErr w:type="gramStart"/>
      <w:r>
        <w:t>A1.</w:t>
      </w:r>
      <w:proofErr w:type="gramEnd"/>
      <w:r w:rsidR="008702B3">
        <w:fldChar w:fldCharType="begin"/>
      </w:r>
      <w:r w:rsidR="0096523D">
        <w:instrText xml:space="preserve"> SEQ Figura_A1.1 \* ARABIC </w:instrText>
      </w:r>
      <w:r w:rsidR="008702B3">
        <w:fldChar w:fldCharType="separate"/>
      </w:r>
      <w:r>
        <w:rPr>
          <w:noProof/>
        </w:rPr>
        <w:t>2</w:t>
      </w:r>
      <w:r w:rsidR="008702B3">
        <w:fldChar w:fldCharType="end"/>
      </w:r>
      <w:r>
        <w:t xml:space="preserve"> Componentes da Internet</w:t>
      </w:r>
      <w:r w:rsidR="00091DEF">
        <w:t xml:space="preserve"> (</w:t>
      </w:r>
      <w:proofErr w:type="spellStart"/>
      <w:r w:rsidR="00091DEF">
        <w:t>Kurose</w:t>
      </w:r>
      <w:proofErr w:type="spellEnd"/>
      <w:r w:rsidR="00091DEF">
        <w:t>, 2010)</w:t>
      </w:r>
    </w:p>
    <w:p w:rsidR="008906A3" w:rsidRPr="008906A3" w:rsidRDefault="00091DEF" w:rsidP="008906A3">
      <w:r w:rsidRPr="008906A3">
        <w:t>Os sistemas finais</w:t>
      </w:r>
      <w:r w:rsidR="008906A3" w:rsidRPr="008906A3">
        <w:rPr>
          <w:rFonts w:eastAsia="Times New Roman"/>
          <w:lang w:eastAsia="pt-BR"/>
        </w:rPr>
        <w:t xml:space="preserve"> </w:t>
      </w:r>
      <w:r w:rsidR="008906A3" w:rsidRPr="008906A3">
        <w:t>acessam a internet por meio de</w:t>
      </w:r>
      <w:r w:rsidR="008906A3">
        <w:rPr>
          <w:rStyle w:val="apple-converted-space"/>
          <w:rFonts w:cs="Arial"/>
        </w:rPr>
        <w:t xml:space="preserve"> </w:t>
      </w:r>
      <w:hyperlink r:id="rId8" w:tooltip="ISPs (página não existe)" w:history="1">
        <w:proofErr w:type="spellStart"/>
        <w:r w:rsidR="008906A3" w:rsidRPr="008906A3">
          <w:rPr>
            <w:rStyle w:val="Hyperlink"/>
            <w:rFonts w:cs="Arial"/>
            <w:color w:val="auto"/>
            <w:u w:val="none"/>
          </w:rPr>
          <w:t>ISPs</w:t>
        </w:r>
        <w:proofErr w:type="spellEnd"/>
      </w:hyperlink>
      <w:r w:rsidR="008906A3">
        <w:t xml:space="preserve"> </w:t>
      </w:r>
      <w:r w:rsidR="008906A3" w:rsidRPr="008906A3">
        <w:t>(</w:t>
      </w:r>
      <w:r w:rsidR="004744F2">
        <w:rPr>
          <w:i/>
        </w:rPr>
        <w:t xml:space="preserve">Internet </w:t>
      </w:r>
      <w:proofErr w:type="spellStart"/>
      <w:r w:rsidR="004744F2">
        <w:rPr>
          <w:i/>
        </w:rPr>
        <w:t>Service</w:t>
      </w:r>
      <w:proofErr w:type="spellEnd"/>
      <w:r w:rsidR="004744F2">
        <w:rPr>
          <w:i/>
        </w:rPr>
        <w:t xml:space="preserve"> </w:t>
      </w:r>
      <w:proofErr w:type="spellStart"/>
      <w:r w:rsidR="004744F2">
        <w:rPr>
          <w:i/>
        </w:rPr>
        <w:t>Providers</w:t>
      </w:r>
      <w:proofErr w:type="spellEnd"/>
      <w:r w:rsidR="008906A3" w:rsidRPr="008906A3">
        <w:t xml:space="preserve">) de nível baixo que são interconectados por </w:t>
      </w:r>
      <w:proofErr w:type="spellStart"/>
      <w:r w:rsidR="008906A3" w:rsidRPr="008906A3">
        <w:t>ISPs</w:t>
      </w:r>
      <w:proofErr w:type="spellEnd"/>
      <w:r w:rsidR="008906A3" w:rsidRPr="008906A3">
        <w:t xml:space="preserve"> de nível alto, compostos por roteadores e sistemas de fibra </w:t>
      </w:r>
      <w:r w:rsidR="008906A3" w:rsidRPr="008906A3">
        <w:lastRenderedPageBreak/>
        <w:t xml:space="preserve">óptica de altíssima velocidade, </w:t>
      </w:r>
      <w:proofErr w:type="gramStart"/>
      <w:r w:rsidR="008906A3" w:rsidRPr="008906A3">
        <w:t>obedecendo</w:t>
      </w:r>
      <w:proofErr w:type="gramEnd"/>
      <w:r w:rsidR="008906A3" w:rsidRPr="008906A3">
        <w:t xml:space="preserve"> certas convenções de nomeação e endereço a fim de padronizar o acesso à rede.</w:t>
      </w:r>
    </w:p>
    <w:p w:rsidR="008906A3" w:rsidRPr="008906A3" w:rsidRDefault="008906A3" w:rsidP="008906A3">
      <w:r w:rsidRPr="008906A3">
        <w:t>Os protocolos controlam o envio e recebimento das informações e envolvem todos os dispositivos que compõem a internet, sendo o mais famoso deles o conjunto de protocolos conhecido como</w:t>
      </w:r>
      <w:r w:rsidR="003300D3">
        <w:rPr>
          <w:rStyle w:val="apple-converted-space"/>
          <w:rFonts w:cs="Arial"/>
        </w:rPr>
        <w:t xml:space="preserve"> </w:t>
      </w:r>
      <w:hyperlink r:id="rId9" w:tooltip="TCP/IP (página não existe)" w:history="1">
        <w:r w:rsidRPr="008906A3">
          <w:rPr>
            <w:rStyle w:val="Hyperlink"/>
            <w:rFonts w:cs="Arial"/>
            <w:color w:val="auto"/>
            <w:u w:val="none"/>
          </w:rPr>
          <w:t>TCP/IP</w:t>
        </w:r>
      </w:hyperlink>
      <w:r w:rsidR="004744F2">
        <w:t xml:space="preserve"> (</w:t>
      </w:r>
      <w:proofErr w:type="spellStart"/>
      <w:r w:rsidR="004744F2" w:rsidRPr="004744F2">
        <w:rPr>
          <w:i/>
        </w:rPr>
        <w:t>Transmission</w:t>
      </w:r>
      <w:proofErr w:type="spellEnd"/>
      <w:r w:rsidR="004744F2" w:rsidRPr="004744F2">
        <w:rPr>
          <w:i/>
        </w:rPr>
        <w:t xml:space="preserve"> </w:t>
      </w:r>
      <w:proofErr w:type="spellStart"/>
      <w:r w:rsidR="004744F2" w:rsidRPr="004744F2">
        <w:rPr>
          <w:i/>
        </w:rPr>
        <w:t>Control</w:t>
      </w:r>
      <w:proofErr w:type="spellEnd"/>
      <w:r w:rsidR="004744F2" w:rsidRPr="004744F2">
        <w:rPr>
          <w:i/>
        </w:rPr>
        <w:t xml:space="preserve"> </w:t>
      </w:r>
      <w:proofErr w:type="spellStart"/>
      <w:r w:rsidR="004744F2" w:rsidRPr="004744F2">
        <w:rPr>
          <w:i/>
        </w:rPr>
        <w:t>Protocol</w:t>
      </w:r>
      <w:proofErr w:type="spellEnd"/>
      <w:r w:rsidR="004744F2">
        <w:t>/</w:t>
      </w:r>
      <w:r w:rsidR="004744F2">
        <w:rPr>
          <w:i/>
        </w:rPr>
        <w:t xml:space="preserve">Internet </w:t>
      </w:r>
      <w:proofErr w:type="spellStart"/>
      <w:r w:rsidR="004744F2">
        <w:rPr>
          <w:i/>
        </w:rPr>
        <w:t>Protocol</w:t>
      </w:r>
      <w:proofErr w:type="spellEnd"/>
      <w:r w:rsidR="004744F2">
        <w:t>)</w:t>
      </w:r>
      <w:r w:rsidRPr="008906A3">
        <w:t>. Este protocolo, cujo nome vem dos protocolos mais importantes de pilha,</w:t>
      </w:r>
      <w:r>
        <w:t xml:space="preserve"> </w:t>
      </w:r>
      <w:hyperlink r:id="rId10" w:tooltip="TCP (página não existe)" w:history="1">
        <w:r w:rsidRPr="008906A3">
          <w:rPr>
            <w:rStyle w:val="Hyperlink"/>
            <w:rFonts w:cs="Arial"/>
            <w:color w:val="auto"/>
            <w:u w:val="none"/>
          </w:rPr>
          <w:t>TCP</w:t>
        </w:r>
      </w:hyperlink>
      <w:r>
        <w:t xml:space="preserve"> </w:t>
      </w:r>
      <w:r w:rsidRPr="008906A3">
        <w:t>e</w:t>
      </w:r>
      <w:r>
        <w:t xml:space="preserve"> </w:t>
      </w:r>
      <w:hyperlink r:id="rId11" w:tooltip="IP (página não existe)" w:history="1">
        <w:r w:rsidRPr="008906A3">
          <w:rPr>
            <w:rStyle w:val="Hyperlink"/>
            <w:rFonts w:cs="Arial"/>
            <w:color w:val="auto"/>
            <w:u w:val="none"/>
          </w:rPr>
          <w:t>IP</w:t>
        </w:r>
      </w:hyperlink>
      <w:r>
        <w:t xml:space="preserve"> (ver Unidade B)</w:t>
      </w:r>
      <w:r w:rsidRPr="008906A3">
        <w:t>, foi desenvolvido originalmente pela Universidade da Califórnia para o Departamento de Defesa dos EUA (</w:t>
      </w:r>
      <w:proofErr w:type="spellStart"/>
      <w:r w:rsidR="008702B3">
        <w:fldChar w:fldCharType="begin"/>
      </w:r>
      <w:r w:rsidR="001C52A1">
        <w:instrText>HYPERLINK "http://www.defense.gov/"</w:instrText>
      </w:r>
      <w:r w:rsidR="008702B3">
        <w:fldChar w:fldCharType="separate"/>
      </w:r>
      <w:r w:rsidR="004744F2" w:rsidRPr="004744F2">
        <w:rPr>
          <w:i/>
        </w:rPr>
        <w:t>Department</w:t>
      </w:r>
      <w:proofErr w:type="spellEnd"/>
      <w:r w:rsidR="004744F2" w:rsidRPr="004744F2">
        <w:rPr>
          <w:i/>
        </w:rPr>
        <w:t xml:space="preserve"> </w:t>
      </w:r>
      <w:proofErr w:type="spellStart"/>
      <w:r w:rsidR="004744F2" w:rsidRPr="004744F2">
        <w:rPr>
          <w:i/>
        </w:rPr>
        <w:t>of</w:t>
      </w:r>
      <w:proofErr w:type="spellEnd"/>
      <w:r w:rsidR="004744F2" w:rsidRPr="004744F2">
        <w:rPr>
          <w:i/>
        </w:rPr>
        <w:t xml:space="preserve"> </w:t>
      </w:r>
      <w:proofErr w:type="spellStart"/>
      <w:r w:rsidR="004744F2" w:rsidRPr="004744F2">
        <w:rPr>
          <w:i/>
        </w:rPr>
        <w:t>Defense</w:t>
      </w:r>
      <w:proofErr w:type="spellEnd"/>
      <w:r w:rsidR="008702B3">
        <w:fldChar w:fldCharType="end"/>
      </w:r>
      <w:r w:rsidR="004744F2" w:rsidRPr="004744F2">
        <w:t xml:space="preserve"> -</w:t>
      </w:r>
      <w:r w:rsidR="004744F2">
        <w:rPr>
          <w:rStyle w:val="apple-style-span"/>
          <w:rFonts w:cs="Arial"/>
          <w:color w:val="000000"/>
          <w:sz w:val="27"/>
          <w:szCs w:val="27"/>
        </w:rPr>
        <w:t xml:space="preserve"> </w:t>
      </w:r>
      <w:proofErr w:type="spellStart"/>
      <w:proofErr w:type="gramStart"/>
      <w:r w:rsidRPr="008906A3">
        <w:t>DoD</w:t>
      </w:r>
      <w:proofErr w:type="spellEnd"/>
      <w:proofErr w:type="gramEnd"/>
      <w:r w:rsidRPr="008906A3">
        <w:t>). Atualmente o</w:t>
      </w:r>
      <w:r>
        <w:t xml:space="preserve"> </w:t>
      </w:r>
      <w:hyperlink r:id="rId12" w:tooltip="TCP/IP (página não existe)" w:history="1">
        <w:r w:rsidRPr="008906A3">
          <w:rPr>
            <w:rStyle w:val="Hyperlink"/>
            <w:rFonts w:cs="Arial"/>
            <w:color w:val="auto"/>
            <w:u w:val="none"/>
          </w:rPr>
          <w:t>TCP/IP</w:t>
        </w:r>
      </w:hyperlink>
      <w:r>
        <w:t xml:space="preserve"> </w:t>
      </w:r>
      <w:r w:rsidRPr="008906A3">
        <w:t>é o protocolo padrão para redes locais e remotas</w:t>
      </w:r>
      <w:r w:rsidR="003300D3">
        <w:t>, começamos a examinar este protocolo nesta unidade, mas isso é só o começo...</w:t>
      </w:r>
    </w:p>
    <w:p w:rsidR="008906A3" w:rsidRPr="004744F2" w:rsidRDefault="004744F2" w:rsidP="00091DEF">
      <w:r>
        <w:t>Dada a importância dos protocolos para a Internet uma padronização foi definida pela IETF (</w:t>
      </w:r>
      <w:r>
        <w:rPr>
          <w:i/>
        </w:rPr>
        <w:t xml:space="preserve">Internet </w:t>
      </w:r>
      <w:proofErr w:type="spellStart"/>
      <w:r>
        <w:rPr>
          <w:i/>
        </w:rPr>
        <w:t>Enginnering</w:t>
      </w:r>
      <w:proofErr w:type="spellEnd"/>
      <w:r>
        <w:rPr>
          <w:i/>
        </w:rPr>
        <w:t xml:space="preserve"> </w:t>
      </w:r>
      <w:proofErr w:type="spellStart"/>
      <w:r>
        <w:rPr>
          <w:i/>
        </w:rPr>
        <w:t>Task</w:t>
      </w:r>
      <w:proofErr w:type="spellEnd"/>
      <w:r>
        <w:rPr>
          <w:i/>
        </w:rPr>
        <w:t xml:space="preserve"> Force</w:t>
      </w:r>
      <w:r>
        <w:t xml:space="preserve">), os documentos padronizados pela IETF são chamados </w:t>
      </w:r>
      <w:proofErr w:type="spellStart"/>
      <w:r>
        <w:t>RFCs</w:t>
      </w:r>
      <w:proofErr w:type="spellEnd"/>
      <w:r>
        <w:t xml:space="preserve"> (</w:t>
      </w:r>
      <w:proofErr w:type="spellStart"/>
      <w:r w:rsidRPr="004744F2">
        <w:rPr>
          <w:i/>
        </w:rPr>
        <w:t>request</w:t>
      </w:r>
      <w:proofErr w:type="spellEnd"/>
      <w:r w:rsidRPr="004744F2">
        <w:rPr>
          <w:i/>
        </w:rPr>
        <w:t xml:space="preserve"> for </w:t>
      </w:r>
      <w:proofErr w:type="spellStart"/>
      <w:r w:rsidRPr="004744F2">
        <w:rPr>
          <w:i/>
        </w:rPr>
        <w:t>comments</w:t>
      </w:r>
      <w:proofErr w:type="spellEnd"/>
      <w:r>
        <w:t xml:space="preserve">). A criação dos </w:t>
      </w:r>
      <w:proofErr w:type="spellStart"/>
      <w:r>
        <w:t>RFCs</w:t>
      </w:r>
      <w:proofErr w:type="spellEnd"/>
      <w:r>
        <w:t xml:space="preserve"> foi devido a solicitações gerais de comentários para resolver problemas de arquitetura existentes na </w:t>
      </w:r>
      <w:proofErr w:type="spellStart"/>
      <w:r>
        <w:t>predecessora</w:t>
      </w:r>
      <w:proofErr w:type="spellEnd"/>
      <w:r>
        <w:t xml:space="preserve"> da Internet possuía. Os </w:t>
      </w:r>
      <w:proofErr w:type="spellStart"/>
      <w:r>
        <w:t>RFCs</w:t>
      </w:r>
      <w:proofErr w:type="spellEnd"/>
      <w:r>
        <w:t xml:space="preserve"> são documentos técnicos e detalhados, definem protocolos, padronizações de desenvolvimento..., atualmente existem mais de 5000 </w:t>
      </w:r>
      <w:proofErr w:type="spellStart"/>
      <w:r>
        <w:t>RFCs</w:t>
      </w:r>
      <w:proofErr w:type="spellEnd"/>
      <w:r>
        <w:t>.</w:t>
      </w:r>
    </w:p>
    <w:p w:rsidR="004744F2" w:rsidRDefault="004744F2" w:rsidP="00091DEF"/>
    <w:p w:rsidR="0087609B" w:rsidRPr="00550CC1" w:rsidRDefault="0087609B" w:rsidP="0087609B">
      <w:pPr>
        <w:pStyle w:val="Ttulo2"/>
      </w:pPr>
      <w:proofErr w:type="gramStart"/>
      <w:r>
        <w:t>A1.</w:t>
      </w:r>
      <w:proofErr w:type="gramEnd"/>
      <w:r>
        <w:t>2</w:t>
      </w:r>
      <w:r w:rsidRPr="00550CC1">
        <w:t xml:space="preserve"> </w:t>
      </w:r>
      <w:r>
        <w:t>A periferia da rede</w:t>
      </w:r>
    </w:p>
    <w:p w:rsidR="0087609B" w:rsidRDefault="0087609B" w:rsidP="00091DEF"/>
    <w:p w:rsidR="0087609B" w:rsidRDefault="00444722" w:rsidP="001E2F26">
      <w:r>
        <w:t xml:space="preserve">Nessa seção iremos dar uma olhada na periferia da rede, examinaremos alguns componentes </w:t>
      </w:r>
      <w:r w:rsidR="001E2F26">
        <w:t>denominados hospedeiros, porque hospedam programas de aplicação, tais como browser web, programas leitores de e-mail ou servidores de e-mail. Algumas vezes os sistemas finais são subdivididos em duas categorias - clientes e servidores.</w:t>
      </w:r>
    </w:p>
    <w:p w:rsidR="001E2F26" w:rsidRPr="001E2F26" w:rsidRDefault="001E2F26" w:rsidP="001E2F26">
      <w:pPr>
        <w:pStyle w:val="Ttulo3"/>
        <w:rPr>
          <w:rFonts w:cs="Arial"/>
        </w:rPr>
      </w:pPr>
      <w:proofErr w:type="gramStart"/>
      <w:r w:rsidRPr="001E2F26">
        <w:rPr>
          <w:rFonts w:cs="Arial"/>
        </w:rPr>
        <w:t>A1.</w:t>
      </w:r>
      <w:proofErr w:type="gramEnd"/>
      <w:r w:rsidRPr="001E2F26">
        <w:rPr>
          <w:rFonts w:cs="Arial"/>
        </w:rPr>
        <w:t>2.1 Programas clientes e servidores</w:t>
      </w:r>
    </w:p>
    <w:p w:rsidR="001E2F26" w:rsidRDefault="001E2F26" w:rsidP="00091DEF">
      <w:r w:rsidRPr="001E2F26">
        <w:t>Cliente-servidor</w:t>
      </w:r>
      <w:r>
        <w:t xml:space="preserve"> </w:t>
      </w:r>
      <w:r w:rsidRPr="001E2F26">
        <w:t>é um modelo computacional que separa</w:t>
      </w:r>
      <w:r>
        <w:t xml:space="preserve"> </w:t>
      </w:r>
      <w:hyperlink r:id="rId13" w:tooltip="Cliente (computação)" w:history="1">
        <w:r w:rsidRPr="001E2F26">
          <w:t>clientes</w:t>
        </w:r>
      </w:hyperlink>
      <w:r>
        <w:t xml:space="preserve"> </w:t>
      </w:r>
      <w:r w:rsidRPr="001E2F26">
        <w:t>e</w:t>
      </w:r>
      <w:r>
        <w:t xml:space="preserve"> </w:t>
      </w:r>
      <w:hyperlink r:id="rId14" w:tooltip="Servidor" w:history="1">
        <w:r w:rsidRPr="001E2F26">
          <w:t>servidores</w:t>
        </w:r>
      </w:hyperlink>
      <w:r w:rsidRPr="001E2F26">
        <w:t>, sendo interligados entre si geralmente utilizando-se uma</w:t>
      </w:r>
      <w:r>
        <w:t xml:space="preserve"> </w:t>
      </w:r>
      <w:hyperlink r:id="rId15" w:tooltip="Rede de computadores" w:history="1">
        <w:r w:rsidRPr="001E2F26">
          <w:t>rede de computadores</w:t>
        </w:r>
      </w:hyperlink>
      <w:r w:rsidRPr="001E2F26">
        <w:t xml:space="preserve">. Cada instância de um cliente pode enviar requisições de dado para algum dos servidores conectados e esperar pela resposta. Por sua vez, algum dos servidores disponíveis pode aceitar tais requisições, processá-las e retornar o resultado para o cliente. Apesar </w:t>
      </w:r>
      <w:proofErr w:type="gramStart"/>
      <w:r w:rsidRPr="001E2F26">
        <w:t>do conceito ser</w:t>
      </w:r>
      <w:proofErr w:type="gramEnd"/>
      <w:r w:rsidRPr="001E2F26">
        <w:t xml:space="preserve"> aplicado em diversos usos e aplicações, a arquitetura é praticamente a mesma.</w:t>
      </w:r>
      <w:r>
        <w:t xml:space="preserve"> </w:t>
      </w:r>
    </w:p>
    <w:p w:rsidR="001E2F26" w:rsidRDefault="001E2F26" w:rsidP="00091DEF">
      <w:r>
        <w:t>O programa cliente e o programa servidor interagem enviando mensagens um para o outro pela Internet. Nesse nível de abstração, os roteadores, enlaces e outros componentes da Internet funcionam como uma caixa-preta que transfere mensagens entre os componentes distribuídos.</w:t>
      </w:r>
    </w:p>
    <w:p w:rsidR="001E2F26" w:rsidRDefault="001E2F26" w:rsidP="00091DEF">
      <w:r>
        <w:t xml:space="preserve">Nem todas as aplicações da Internet </w:t>
      </w:r>
      <w:r w:rsidR="00765ECC">
        <w:t xml:space="preserve">são cliente-servidor, existem muitas aplicações </w:t>
      </w:r>
      <w:proofErr w:type="spellStart"/>
      <w:r w:rsidR="00765ECC" w:rsidRPr="00765ECC">
        <w:rPr>
          <w:i/>
        </w:rPr>
        <w:t>peer-to-perr</w:t>
      </w:r>
      <w:proofErr w:type="spellEnd"/>
      <w:r w:rsidR="00765ECC">
        <w:t xml:space="preserve"> (P2P), nas quais os sistemas finais interagem com equipamentos que tem a característica de cliente e de servidor.</w:t>
      </w:r>
    </w:p>
    <w:p w:rsidR="00765ECC" w:rsidRDefault="00765ECC" w:rsidP="00765ECC">
      <w:pPr>
        <w:pStyle w:val="Ttulo3"/>
      </w:pPr>
      <w:proofErr w:type="gramStart"/>
      <w:r>
        <w:t>A1.</w:t>
      </w:r>
      <w:proofErr w:type="gramEnd"/>
      <w:r>
        <w:t>2.2 Redes de acesso</w:t>
      </w:r>
    </w:p>
    <w:p w:rsidR="00765ECC" w:rsidRDefault="00765ECC" w:rsidP="00091DEF">
      <w:r>
        <w:t>As redes de acesso, enlaces físicos que conectam os sistemas finais aos roteadores, partindo de um sistema final até outro qualquer. De uma maneira mais simplificada veremos algumas redes de acesso.</w:t>
      </w:r>
    </w:p>
    <w:p w:rsidR="00765ECC" w:rsidRDefault="00765ECC" w:rsidP="00091DEF">
      <w:proofErr w:type="spellStart"/>
      <w:r w:rsidRPr="00765ECC">
        <w:rPr>
          <w:b/>
        </w:rPr>
        <w:t>Dial-up</w:t>
      </w:r>
      <w:proofErr w:type="spellEnd"/>
      <w:r w:rsidRPr="00765ECC">
        <w:rPr>
          <w:b/>
        </w:rPr>
        <w:t xml:space="preserve"> </w:t>
      </w:r>
      <w:r>
        <w:t xml:space="preserve">– </w:t>
      </w:r>
      <w:r w:rsidR="00EA5516">
        <w:t xml:space="preserve">na década de 90, </w:t>
      </w:r>
      <w:r>
        <w:t xml:space="preserve">os acessos residenciais a Internet usavam redes dial-up, através de linhas telefônicas analógicas utilizando um modem para discagem. Atualmente muitas </w:t>
      </w:r>
      <w:r>
        <w:lastRenderedPageBreak/>
        <w:t>comunidades de difícil acesso a rede utilizam redes dial-up. O software utilizado disca a um número de telefone de um ISP (</w:t>
      </w:r>
      <w:r w:rsidR="00EA5516" w:rsidRPr="00EA5516">
        <w:rPr>
          <w:i/>
        </w:rPr>
        <w:t xml:space="preserve">Internet </w:t>
      </w:r>
      <w:proofErr w:type="spellStart"/>
      <w:r w:rsidR="00EA5516" w:rsidRPr="00EA5516">
        <w:rPr>
          <w:i/>
        </w:rPr>
        <w:t>service</w:t>
      </w:r>
      <w:proofErr w:type="spellEnd"/>
      <w:r w:rsidR="00EA5516" w:rsidRPr="00EA5516">
        <w:rPr>
          <w:i/>
        </w:rPr>
        <w:t xml:space="preserve"> </w:t>
      </w:r>
      <w:proofErr w:type="spellStart"/>
      <w:r w:rsidR="00EA5516" w:rsidRPr="00EA5516">
        <w:rPr>
          <w:i/>
        </w:rPr>
        <w:t>provider</w:t>
      </w:r>
      <w:proofErr w:type="spellEnd"/>
      <w:r w:rsidR="00EA5516">
        <w:t xml:space="preserve">) que por sua vez atende autenticando o usuário e liberando um canal de 56 </w:t>
      </w:r>
      <w:proofErr w:type="spellStart"/>
      <w:r w:rsidR="00EA5516">
        <w:t>kbps</w:t>
      </w:r>
      <w:proofErr w:type="spellEnd"/>
      <w:r w:rsidR="00EA5516">
        <w:t xml:space="preserve"> (</w:t>
      </w:r>
      <w:proofErr w:type="spellStart"/>
      <w:r w:rsidR="00EA5516" w:rsidRPr="00EA5516">
        <w:rPr>
          <w:rStyle w:val="apple-style-span"/>
          <w:rFonts w:cs="Arial"/>
          <w:bCs/>
          <w:i/>
          <w:color w:val="000000"/>
        </w:rPr>
        <w:t>kilobit</w:t>
      </w:r>
      <w:proofErr w:type="spellEnd"/>
      <w:r w:rsidR="00EA5516" w:rsidRPr="00EA5516">
        <w:rPr>
          <w:rStyle w:val="apple-style-span"/>
          <w:rFonts w:cs="Arial"/>
          <w:bCs/>
          <w:i/>
          <w:color w:val="000000"/>
        </w:rPr>
        <w:t xml:space="preserve"> per </w:t>
      </w:r>
      <w:proofErr w:type="spellStart"/>
      <w:r w:rsidR="00EA5516" w:rsidRPr="00EA5516">
        <w:rPr>
          <w:rStyle w:val="apple-style-span"/>
          <w:rFonts w:cs="Arial"/>
          <w:bCs/>
          <w:i/>
          <w:color w:val="000000"/>
        </w:rPr>
        <w:t>second</w:t>
      </w:r>
      <w:proofErr w:type="spellEnd"/>
      <w:r w:rsidR="00EA5516">
        <w:t>)</w:t>
      </w:r>
    </w:p>
    <w:p w:rsidR="00EA5516" w:rsidRDefault="00EA5516" w:rsidP="00091DEF">
      <w:pPr>
        <w:rPr>
          <w:rStyle w:val="apple-style-span"/>
          <w:rFonts w:cs="Arial"/>
          <w:color w:val="000000"/>
        </w:rPr>
      </w:pPr>
      <w:r w:rsidRPr="00EA5516">
        <w:rPr>
          <w:b/>
        </w:rPr>
        <w:t>DSL (</w:t>
      </w:r>
      <w:r w:rsidRPr="00EA5516">
        <w:rPr>
          <w:rStyle w:val="apple-style-span"/>
          <w:rFonts w:cs="Arial"/>
          <w:b/>
          <w:bCs/>
          <w:i/>
          <w:color w:val="000000"/>
        </w:rPr>
        <w:t xml:space="preserve">Digital </w:t>
      </w:r>
      <w:proofErr w:type="spellStart"/>
      <w:r w:rsidRPr="00EA5516">
        <w:rPr>
          <w:rStyle w:val="apple-style-span"/>
          <w:rFonts w:cs="Arial"/>
          <w:b/>
          <w:bCs/>
          <w:i/>
          <w:color w:val="000000"/>
        </w:rPr>
        <w:t>Subscriber</w:t>
      </w:r>
      <w:proofErr w:type="spellEnd"/>
      <w:r w:rsidRPr="00EA5516">
        <w:rPr>
          <w:rStyle w:val="apple-style-span"/>
          <w:rFonts w:cs="Arial"/>
          <w:b/>
          <w:bCs/>
          <w:i/>
          <w:color w:val="000000"/>
        </w:rPr>
        <w:t xml:space="preserve"> </w:t>
      </w:r>
      <w:proofErr w:type="spellStart"/>
      <w:r w:rsidRPr="00EA5516">
        <w:rPr>
          <w:rStyle w:val="apple-style-span"/>
          <w:rFonts w:cs="Arial"/>
          <w:b/>
          <w:bCs/>
          <w:i/>
          <w:color w:val="000000"/>
        </w:rPr>
        <w:t>Line</w:t>
      </w:r>
      <w:proofErr w:type="spellEnd"/>
      <w:r w:rsidRPr="00EA5516">
        <w:rPr>
          <w:b/>
        </w:rPr>
        <w:t>)</w:t>
      </w:r>
      <w:r>
        <w:t xml:space="preserve"> - </w:t>
      </w:r>
      <w:r>
        <w:rPr>
          <w:rStyle w:val="apple-style-span"/>
          <w:rFonts w:cs="Arial"/>
          <w:color w:val="000000"/>
        </w:rPr>
        <w:t xml:space="preserve">é uma família de tecnologias que fornecem um meio de transmissão digital de dados, aproveitando a própria rede de telefonia que chega </w:t>
      </w:r>
      <w:proofErr w:type="gramStart"/>
      <w:r>
        <w:rPr>
          <w:rStyle w:val="apple-style-span"/>
          <w:rFonts w:cs="Arial"/>
          <w:color w:val="000000"/>
        </w:rPr>
        <w:t>na</w:t>
      </w:r>
      <w:proofErr w:type="gramEnd"/>
      <w:r>
        <w:rPr>
          <w:rStyle w:val="apple-style-span"/>
          <w:rFonts w:cs="Arial"/>
          <w:color w:val="000000"/>
        </w:rPr>
        <w:t xml:space="preserve"> maioria das residências.</w:t>
      </w:r>
    </w:p>
    <w:p w:rsidR="00EA5516" w:rsidRDefault="000F58D9" w:rsidP="00091DEF">
      <w:pPr>
        <w:rPr>
          <w:rStyle w:val="apple-style-span"/>
          <w:rFonts w:cs="Arial"/>
          <w:color w:val="000000"/>
        </w:rPr>
      </w:pPr>
      <w:r>
        <w:rPr>
          <w:rStyle w:val="apple-style-span"/>
          <w:rFonts w:cs="Arial"/>
          <w:b/>
          <w:color w:val="000000"/>
        </w:rPr>
        <w:t>HFC (</w:t>
      </w:r>
      <w:proofErr w:type="spellStart"/>
      <w:r w:rsidRPr="000F58D9">
        <w:rPr>
          <w:rStyle w:val="nfase"/>
          <w:rFonts w:cs="Arial"/>
          <w:b/>
          <w:bCs/>
          <w:iCs w:val="0"/>
          <w:color w:val="000000"/>
        </w:rPr>
        <w:t>Hybrid</w:t>
      </w:r>
      <w:proofErr w:type="spellEnd"/>
      <w:r w:rsidRPr="000F58D9">
        <w:rPr>
          <w:rStyle w:val="nfase"/>
          <w:rFonts w:cs="Arial"/>
          <w:b/>
          <w:bCs/>
          <w:iCs w:val="0"/>
          <w:color w:val="000000"/>
        </w:rPr>
        <w:t xml:space="preserve"> </w:t>
      </w:r>
      <w:proofErr w:type="spellStart"/>
      <w:r w:rsidRPr="000F58D9">
        <w:rPr>
          <w:rStyle w:val="nfase"/>
          <w:rFonts w:cs="Arial"/>
          <w:b/>
          <w:bCs/>
          <w:iCs w:val="0"/>
          <w:color w:val="000000"/>
        </w:rPr>
        <w:t>fibre-coaxial</w:t>
      </w:r>
      <w:proofErr w:type="spellEnd"/>
      <w:r>
        <w:rPr>
          <w:rStyle w:val="apple-style-span"/>
          <w:rFonts w:cs="Arial"/>
          <w:b/>
          <w:color w:val="000000"/>
        </w:rPr>
        <w:t>)</w:t>
      </w:r>
      <w:r w:rsidR="00EA5516">
        <w:rPr>
          <w:rStyle w:val="apple-style-span"/>
          <w:rFonts w:cs="Arial"/>
          <w:color w:val="000000"/>
        </w:rPr>
        <w:t xml:space="preserve"> </w:t>
      </w:r>
      <w:r w:rsidR="00E72167">
        <w:rPr>
          <w:rStyle w:val="apple-style-span"/>
          <w:rFonts w:cs="Arial"/>
          <w:color w:val="000000"/>
        </w:rPr>
        <w:t>–</w:t>
      </w:r>
      <w:r w:rsidR="00EA5516">
        <w:rPr>
          <w:rStyle w:val="apple-style-span"/>
          <w:rFonts w:cs="Arial"/>
          <w:color w:val="000000"/>
        </w:rPr>
        <w:t xml:space="preserve"> </w:t>
      </w:r>
      <w:r w:rsidR="00E72167">
        <w:rPr>
          <w:rStyle w:val="apple-style-span"/>
          <w:rFonts w:cs="Arial"/>
          <w:color w:val="000000"/>
        </w:rPr>
        <w:t xml:space="preserve">enquanto que os </w:t>
      </w:r>
      <w:proofErr w:type="gramStart"/>
      <w:r w:rsidR="00E72167">
        <w:rPr>
          <w:rStyle w:val="apple-style-span"/>
          <w:rFonts w:cs="Arial"/>
          <w:color w:val="000000"/>
        </w:rPr>
        <w:t>enlaces</w:t>
      </w:r>
      <w:proofErr w:type="gramEnd"/>
      <w:r w:rsidR="00E72167">
        <w:rPr>
          <w:rStyle w:val="apple-style-span"/>
          <w:rFonts w:cs="Arial"/>
          <w:color w:val="000000"/>
        </w:rPr>
        <w:t xml:space="preserve"> dial-up e </w:t>
      </w:r>
      <w:proofErr w:type="spellStart"/>
      <w:r w:rsidR="00E72167">
        <w:rPr>
          <w:rStyle w:val="apple-style-span"/>
          <w:rFonts w:cs="Arial"/>
          <w:color w:val="000000"/>
        </w:rPr>
        <w:t>dsl</w:t>
      </w:r>
      <w:proofErr w:type="spellEnd"/>
      <w:r w:rsidR="00E72167">
        <w:rPr>
          <w:rStyle w:val="apple-style-span"/>
          <w:rFonts w:cs="Arial"/>
          <w:color w:val="000000"/>
        </w:rPr>
        <w:t xml:space="preserve"> utilizam a estrutura das empresas de telefonia o enlace de cabo utiliza a infra-estrutura das empresas de TV a cabo.</w:t>
      </w:r>
      <w:r>
        <w:rPr>
          <w:rStyle w:val="apple-style-span"/>
          <w:rFonts w:cs="Arial"/>
          <w:color w:val="000000"/>
        </w:rPr>
        <w:t xml:space="preserve"> Quando utilizado este tipo de meio de comunicação a transmissão se dá de maneira compartilhada.</w:t>
      </w:r>
      <w:r w:rsidR="002328C7">
        <w:rPr>
          <w:rStyle w:val="apple-style-span"/>
          <w:rFonts w:cs="Arial"/>
          <w:color w:val="000000"/>
        </w:rPr>
        <w:t xml:space="preserve"> Os modems dividem o cabo em dois canais, um de transmissão (</w:t>
      </w:r>
      <w:proofErr w:type="spellStart"/>
      <w:r w:rsidR="002328C7" w:rsidRPr="002328C7">
        <w:rPr>
          <w:rStyle w:val="apple-style-span"/>
          <w:rFonts w:cs="Arial"/>
          <w:i/>
          <w:color w:val="000000"/>
        </w:rPr>
        <w:t>downstream</w:t>
      </w:r>
      <w:proofErr w:type="spellEnd"/>
      <w:r w:rsidR="002328C7">
        <w:rPr>
          <w:rStyle w:val="apple-style-span"/>
          <w:rFonts w:cs="Arial"/>
          <w:color w:val="000000"/>
        </w:rPr>
        <w:t>) e um de recebimento (</w:t>
      </w:r>
      <w:r w:rsidR="002328C7" w:rsidRPr="002328C7">
        <w:rPr>
          <w:rStyle w:val="apple-style-span"/>
          <w:rFonts w:cs="Arial"/>
          <w:i/>
          <w:color w:val="000000"/>
        </w:rPr>
        <w:t>upstream</w:t>
      </w:r>
      <w:r w:rsidR="002328C7">
        <w:rPr>
          <w:rStyle w:val="apple-style-span"/>
          <w:rFonts w:cs="Arial"/>
          <w:color w:val="000000"/>
        </w:rPr>
        <w:t xml:space="preserve">). Neste tipo de rede as fibras óticas saem das sucursais de TV até as caixas de distribuição, para serem divididas em cabos coaxiais até as residências. </w:t>
      </w:r>
    </w:p>
    <w:p w:rsidR="002328C7" w:rsidRPr="002328C7" w:rsidRDefault="002328C7" w:rsidP="00091DEF">
      <w:r w:rsidRPr="002328C7">
        <w:rPr>
          <w:rStyle w:val="apple-style-span"/>
          <w:rFonts w:cs="Arial"/>
          <w:b/>
          <w:color w:val="000000"/>
        </w:rPr>
        <w:t>FTTH (Fiber-To-The-Home)</w:t>
      </w:r>
      <w:r>
        <w:rPr>
          <w:rStyle w:val="apple-style-span"/>
          <w:rFonts w:cs="Arial"/>
          <w:color w:val="000000"/>
        </w:rPr>
        <w:t xml:space="preserve"> - </w:t>
      </w:r>
      <w:r w:rsidRPr="002328C7">
        <w:t>é uma tecnologia de interligação de residências através de</w:t>
      </w:r>
      <w:r>
        <w:t xml:space="preserve"> </w:t>
      </w:r>
      <w:hyperlink r:id="rId16" w:tooltip="Fibra óptica" w:history="1">
        <w:r>
          <w:t>fibra ó</w:t>
        </w:r>
        <w:r w:rsidRPr="002328C7">
          <w:t>ticas</w:t>
        </w:r>
      </w:hyperlink>
      <w:r>
        <w:t xml:space="preserve"> </w:t>
      </w:r>
      <w:r w:rsidRPr="002328C7">
        <w:t>para o fornecimento de serviços de</w:t>
      </w:r>
      <w:r>
        <w:t xml:space="preserve"> </w:t>
      </w:r>
      <w:hyperlink r:id="rId17" w:tooltip="TV digital" w:history="1">
        <w:r w:rsidRPr="002328C7">
          <w:t>TV digital</w:t>
        </w:r>
      </w:hyperlink>
      <w:r w:rsidRPr="002328C7">
        <w:t>,</w:t>
      </w:r>
      <w:r>
        <w:t xml:space="preserve"> </w:t>
      </w:r>
      <w:hyperlink r:id="rId18" w:tooltip="Radio Digital (página não existe)" w:history="1">
        <w:r w:rsidRPr="002328C7">
          <w:t>Radio Digital</w:t>
        </w:r>
      </w:hyperlink>
      <w:r w:rsidRPr="002328C7">
        <w:t>, acesso à</w:t>
      </w:r>
      <w:r>
        <w:t xml:space="preserve"> </w:t>
      </w:r>
      <w:hyperlink r:id="rId19" w:tooltip="Internet" w:history="1">
        <w:r w:rsidRPr="002328C7">
          <w:t>Internet</w:t>
        </w:r>
      </w:hyperlink>
      <w:r>
        <w:t xml:space="preserve"> </w:t>
      </w:r>
      <w:r w:rsidRPr="002328C7">
        <w:t>e</w:t>
      </w:r>
      <w:r>
        <w:t xml:space="preserve"> </w:t>
      </w:r>
      <w:hyperlink r:id="rId20" w:tooltip="Telefonia" w:history="1">
        <w:r w:rsidRPr="002328C7">
          <w:t>telefonia</w:t>
        </w:r>
      </w:hyperlink>
      <w:r w:rsidRPr="002328C7">
        <w:t>. A fibra ótica é levada até as residências, em substituição aos</w:t>
      </w:r>
      <w:r>
        <w:t xml:space="preserve"> </w:t>
      </w:r>
      <w:hyperlink r:id="rId21" w:tooltip="Cabo de cobre (página não existe)" w:history="1">
        <w:r w:rsidRPr="002328C7">
          <w:t>cabos de cobre</w:t>
        </w:r>
      </w:hyperlink>
      <w:r>
        <w:t xml:space="preserve"> </w:t>
      </w:r>
      <w:r w:rsidRPr="002328C7">
        <w:t>ou</w:t>
      </w:r>
      <w:r>
        <w:t xml:space="preserve"> </w:t>
      </w:r>
      <w:hyperlink r:id="rId22" w:tooltip="Cabo coaxial" w:history="1">
        <w:r w:rsidRPr="002328C7">
          <w:t>cabos coaxiais</w:t>
        </w:r>
      </w:hyperlink>
      <w:r>
        <w:t xml:space="preserve"> </w:t>
      </w:r>
      <w:r w:rsidRPr="002328C7">
        <w:t>(utilizados em</w:t>
      </w:r>
      <w:r>
        <w:t xml:space="preserve"> </w:t>
      </w:r>
      <w:hyperlink r:id="rId23" w:tooltip="Televisão a cabo" w:history="1">
        <w:r w:rsidRPr="002328C7">
          <w:t>televisão a cabo</w:t>
        </w:r>
      </w:hyperlink>
      <w:r w:rsidRPr="002328C7">
        <w:t>). As residências são conectadas a um ponto de presença da operadora de serviços de telecomunicações.</w:t>
      </w:r>
    </w:p>
    <w:p w:rsidR="000F58D9" w:rsidRDefault="004B0E2C" w:rsidP="004B0E2C">
      <w:pPr>
        <w:rPr>
          <w:rStyle w:val="apple-style-span"/>
          <w:rFonts w:cs="Arial"/>
          <w:color w:val="000000"/>
        </w:rPr>
      </w:pPr>
      <w:r w:rsidRPr="004B0E2C">
        <w:rPr>
          <w:rStyle w:val="apple-style-span"/>
          <w:rFonts w:cs="Arial"/>
          <w:b/>
          <w:color w:val="000000"/>
        </w:rPr>
        <w:t xml:space="preserve">Ethernet </w:t>
      </w:r>
      <w:r>
        <w:rPr>
          <w:rStyle w:val="apple-style-span"/>
          <w:rFonts w:cs="Arial"/>
          <w:color w:val="000000"/>
        </w:rPr>
        <w:t xml:space="preserve">- </w:t>
      </w:r>
      <w:r w:rsidRPr="004B0E2C">
        <w:t>é uma tecnologia de interconexão para</w:t>
      </w:r>
      <w:r>
        <w:t xml:space="preserve"> </w:t>
      </w:r>
      <w:hyperlink r:id="rId24" w:tooltip="Rede local" w:history="1">
        <w:r w:rsidRPr="004B0E2C">
          <w:t>redes locais</w:t>
        </w:r>
      </w:hyperlink>
      <w:r>
        <w:t xml:space="preserve"> </w:t>
      </w:r>
      <w:r w:rsidRPr="004B0E2C">
        <w:t>(</w:t>
      </w:r>
      <w:hyperlink r:id="rId25" w:tooltip="LAN" w:history="1">
        <w:r w:rsidRPr="004B0E2C">
          <w:t>LAN</w:t>
        </w:r>
      </w:hyperlink>
      <w:r w:rsidRPr="004B0E2C">
        <w:t>)</w:t>
      </w:r>
      <w:r>
        <w:t>,</w:t>
      </w:r>
      <w:r w:rsidRPr="004B0E2C">
        <w:t xml:space="preserve"> </w:t>
      </w:r>
      <w:proofErr w:type="gramStart"/>
      <w:r w:rsidRPr="004B0E2C">
        <w:t>baseada no envio de pacotes</w:t>
      </w:r>
      <w:proofErr w:type="gramEnd"/>
      <w:r w:rsidRPr="004B0E2C">
        <w:t>. Ela define cabeamento e sinais elétricos para a</w:t>
      </w:r>
      <w:r>
        <w:t xml:space="preserve"> </w:t>
      </w:r>
      <w:hyperlink r:id="rId26" w:tooltip="Camada física" w:history="1">
        <w:r w:rsidRPr="004B0E2C">
          <w:t>camada física</w:t>
        </w:r>
      </w:hyperlink>
      <w:r w:rsidRPr="004B0E2C">
        <w:t>, e formato de pacotes e protocolos para a camada de</w:t>
      </w:r>
      <w:r>
        <w:t xml:space="preserve"> </w:t>
      </w:r>
      <w:r w:rsidRPr="004B0E2C">
        <w:t>controle de acesso ao meio</w:t>
      </w:r>
      <w:r>
        <w:t xml:space="preserve"> </w:t>
      </w:r>
      <w:r w:rsidRPr="004B0E2C">
        <w:t>do modelo</w:t>
      </w:r>
      <w:r>
        <w:t xml:space="preserve"> de comunicação </w:t>
      </w:r>
      <w:hyperlink r:id="rId27" w:tooltip="OSI" w:history="1">
        <w:r w:rsidRPr="004B0E2C">
          <w:t>OSI</w:t>
        </w:r>
      </w:hyperlink>
      <w:r>
        <w:t xml:space="preserve"> e TCP/IP, estudados nas próximas unidades</w:t>
      </w:r>
      <w:r w:rsidRPr="004B0E2C">
        <w:t>.</w:t>
      </w:r>
    </w:p>
    <w:p w:rsidR="004B0E2C" w:rsidRDefault="004B0E2C" w:rsidP="00091DEF">
      <w:proofErr w:type="spellStart"/>
      <w:proofErr w:type="gramStart"/>
      <w:r w:rsidRPr="004B0E2C">
        <w:rPr>
          <w:rStyle w:val="apple-style-span"/>
          <w:rFonts w:cs="Arial"/>
          <w:b/>
          <w:color w:val="000000"/>
        </w:rPr>
        <w:t>WiFi</w:t>
      </w:r>
      <w:proofErr w:type="spellEnd"/>
      <w:proofErr w:type="gramEnd"/>
      <w:r>
        <w:rPr>
          <w:rStyle w:val="apple-style-span"/>
          <w:rFonts w:cs="Arial"/>
          <w:color w:val="000000"/>
        </w:rPr>
        <w:t xml:space="preserve"> </w:t>
      </w:r>
      <w:r w:rsidRPr="004B0E2C">
        <w:t>- é uma</w:t>
      </w:r>
      <w:r>
        <w:t xml:space="preserve"> </w:t>
      </w:r>
      <w:hyperlink r:id="rId28" w:tooltip="Marca registrada" w:history="1">
        <w:r w:rsidRPr="004B0E2C">
          <w:t>marca registrada</w:t>
        </w:r>
      </w:hyperlink>
      <w:r>
        <w:t xml:space="preserve"> </w:t>
      </w:r>
      <w:r w:rsidRPr="004B0E2C">
        <w:t>da</w:t>
      </w:r>
      <w:r>
        <w:t xml:space="preserve"> </w:t>
      </w:r>
      <w:proofErr w:type="spellStart"/>
      <w:r w:rsidRPr="004B0E2C">
        <w:t>Wi-Fi</w:t>
      </w:r>
      <w:proofErr w:type="spellEnd"/>
      <w:r w:rsidRPr="004B0E2C">
        <w:t xml:space="preserve"> </w:t>
      </w:r>
      <w:proofErr w:type="spellStart"/>
      <w:r w:rsidRPr="004B0E2C">
        <w:t>Alliance</w:t>
      </w:r>
      <w:proofErr w:type="spellEnd"/>
      <w:r w:rsidRPr="004B0E2C">
        <w:t>, que é utilizada por produtos certificados que pertencem à classe de dispositivos de rede local sem fios (</w:t>
      </w:r>
      <w:hyperlink r:id="rId29" w:tooltip="WLAN" w:history="1">
        <w:r w:rsidRPr="004B0E2C">
          <w:t>WLAN</w:t>
        </w:r>
      </w:hyperlink>
      <w:r w:rsidRPr="004B0E2C">
        <w:t>) baseados no padrão</w:t>
      </w:r>
      <w:r>
        <w:t xml:space="preserve"> </w:t>
      </w:r>
      <w:hyperlink r:id="rId30" w:tooltip="IEEE 802.11" w:history="1">
        <w:r w:rsidRPr="004B0E2C">
          <w:t>IEEE 802.11</w:t>
        </w:r>
      </w:hyperlink>
      <w:r w:rsidRPr="004B0E2C">
        <w:t xml:space="preserve">. Por causa do relacionamento íntimo com seu padrão de mesmo nome, o termo </w:t>
      </w:r>
      <w:proofErr w:type="spellStart"/>
      <w:r w:rsidRPr="004B0E2C">
        <w:t>Wi-Fi</w:t>
      </w:r>
      <w:proofErr w:type="spellEnd"/>
      <w:r w:rsidRPr="004B0E2C">
        <w:t xml:space="preserve"> é usado frequentemente como</w:t>
      </w:r>
      <w:r>
        <w:t xml:space="preserve"> </w:t>
      </w:r>
      <w:hyperlink r:id="rId31" w:tooltip="Sinônimo" w:history="1">
        <w:r w:rsidRPr="004B0E2C">
          <w:t>sinônimo</w:t>
        </w:r>
      </w:hyperlink>
      <w:r>
        <w:t xml:space="preserve"> </w:t>
      </w:r>
      <w:r w:rsidRPr="004B0E2C">
        <w:t>para a tecnologia IEEE 802.11.</w:t>
      </w:r>
    </w:p>
    <w:p w:rsidR="000F58D9" w:rsidRDefault="000F58D9" w:rsidP="00091DEF">
      <w:pPr>
        <w:rPr>
          <w:rStyle w:val="apple-style-span"/>
          <w:rFonts w:cs="Arial"/>
          <w:b/>
          <w:color w:val="00B050"/>
        </w:rPr>
      </w:pPr>
      <w:r w:rsidRPr="004B0E2C">
        <w:rPr>
          <w:rStyle w:val="apple-style-span"/>
          <w:rFonts w:cs="Arial"/>
          <w:b/>
          <w:color w:val="00B050"/>
        </w:rPr>
        <w:t xml:space="preserve">&lt;Saiba mais: Para mais informações sobre as redes de acesso ver </w:t>
      </w:r>
      <w:proofErr w:type="spellStart"/>
      <w:r w:rsidRPr="004B0E2C">
        <w:rPr>
          <w:rStyle w:val="apple-style-span"/>
          <w:rFonts w:cs="Arial"/>
          <w:b/>
          <w:color w:val="00B050"/>
        </w:rPr>
        <w:t>Kurose</w:t>
      </w:r>
      <w:proofErr w:type="spellEnd"/>
      <w:r w:rsidRPr="004B0E2C">
        <w:rPr>
          <w:rStyle w:val="apple-style-span"/>
          <w:rFonts w:cs="Arial"/>
          <w:b/>
          <w:color w:val="00B050"/>
        </w:rPr>
        <w:t>, 2010&gt;</w:t>
      </w:r>
    </w:p>
    <w:p w:rsidR="004E0EC4" w:rsidRDefault="004E0EC4" w:rsidP="004E0EC4">
      <w:pPr>
        <w:pStyle w:val="Ttulo3"/>
      </w:pPr>
      <w:proofErr w:type="gramStart"/>
      <w:r>
        <w:t>A1.</w:t>
      </w:r>
      <w:proofErr w:type="gramEnd"/>
      <w:r>
        <w:t>2.3 Meios físicos</w:t>
      </w:r>
    </w:p>
    <w:p w:rsidR="00B30A2F" w:rsidRDefault="00B30A2F" w:rsidP="00E6252C">
      <w:pPr>
        <w:rPr>
          <w:b/>
        </w:rPr>
      </w:pPr>
    </w:p>
    <w:p w:rsidR="00E6252C" w:rsidRDefault="00842082" w:rsidP="00E6252C">
      <w:r>
        <w:rPr>
          <w:b/>
        </w:rPr>
        <w:t>Cabo Coaxial</w:t>
      </w:r>
      <w:proofErr w:type="gramStart"/>
      <w:r w:rsidR="003B0A61">
        <w:rPr>
          <w:b/>
        </w:rPr>
        <w:t xml:space="preserve"> </w:t>
      </w:r>
      <w:r w:rsidR="003B0A61">
        <w:t xml:space="preserve"> </w:t>
      </w:r>
      <w:proofErr w:type="gramEnd"/>
      <w:r w:rsidR="003B0A61">
        <w:t xml:space="preserve">- </w:t>
      </w:r>
      <w:r w:rsidR="00E6252C" w:rsidRPr="00E6252C">
        <w:t>O</w:t>
      </w:r>
      <w:r w:rsidR="00E6252C">
        <w:t xml:space="preserve"> </w:t>
      </w:r>
      <w:r w:rsidR="00E6252C" w:rsidRPr="00E6252C">
        <w:t>cabo coaxial</w:t>
      </w:r>
      <w:r w:rsidR="00E6252C">
        <w:t xml:space="preserve"> </w:t>
      </w:r>
      <w:r w:rsidR="00E6252C" w:rsidRPr="00E6252C">
        <w:t>é um tipo de cabo condutor usado para transmitir</w:t>
      </w:r>
      <w:r w:rsidR="00E6252C">
        <w:t xml:space="preserve"> </w:t>
      </w:r>
      <w:hyperlink r:id="rId32" w:tooltip="Sinal" w:history="1">
        <w:r w:rsidR="00E6252C" w:rsidRPr="00E6252C">
          <w:t>sinais</w:t>
        </w:r>
      </w:hyperlink>
      <w:r w:rsidR="00E6252C" w:rsidRPr="00E6252C">
        <w:t>. Este tipo de cabo é constituído por diversas</w:t>
      </w:r>
      <w:r w:rsidR="00E6252C">
        <w:t xml:space="preserve"> </w:t>
      </w:r>
      <w:hyperlink r:id="rId33" w:tooltip="Camada" w:history="1">
        <w:r w:rsidR="00E6252C" w:rsidRPr="00E6252C">
          <w:t>camadas</w:t>
        </w:r>
      </w:hyperlink>
      <w:r w:rsidR="00E6252C">
        <w:t xml:space="preserve"> </w:t>
      </w:r>
      <w:r w:rsidR="00E6252C" w:rsidRPr="00E6252C">
        <w:t>concêntricas de</w:t>
      </w:r>
      <w:r w:rsidR="00E6252C">
        <w:t xml:space="preserve"> </w:t>
      </w:r>
      <w:hyperlink r:id="rId34" w:tooltip="Condutor" w:history="1">
        <w:r w:rsidR="00E6252C" w:rsidRPr="00E6252C">
          <w:t>condutores</w:t>
        </w:r>
      </w:hyperlink>
      <w:r w:rsidR="00E6252C">
        <w:t xml:space="preserve"> </w:t>
      </w:r>
      <w:r w:rsidR="00E6252C" w:rsidRPr="00E6252C">
        <w:t>e</w:t>
      </w:r>
      <w:r w:rsidR="00E6252C">
        <w:t xml:space="preserve"> </w:t>
      </w:r>
      <w:hyperlink r:id="rId35" w:tooltip="Isolante" w:history="1">
        <w:r w:rsidR="00E6252C" w:rsidRPr="00E6252C">
          <w:t>isolantes</w:t>
        </w:r>
      </w:hyperlink>
      <w:r w:rsidR="00E6252C" w:rsidRPr="00E6252C">
        <w:t>, daí o nome coaxial.</w:t>
      </w:r>
      <w:r w:rsidR="00E6252C">
        <w:t xml:space="preserve"> O cabo coaxial é constituído por um</w:t>
      </w:r>
      <w:r w:rsidR="00E6252C">
        <w:rPr>
          <w:rStyle w:val="apple-converted-space"/>
          <w:rFonts w:cs="Arial"/>
          <w:color w:val="000000"/>
        </w:rPr>
        <w:t xml:space="preserve"> </w:t>
      </w:r>
      <w:hyperlink r:id="rId36" w:tooltip="Fio" w:history="1">
        <w:r w:rsidR="00E6252C" w:rsidRPr="00E6252C">
          <w:t>fio</w:t>
        </w:r>
      </w:hyperlink>
      <w:r w:rsidR="00E6252C">
        <w:t xml:space="preserve"> </w:t>
      </w:r>
      <w:r w:rsidR="00E6252C" w:rsidRPr="00E6252C">
        <w:t>de</w:t>
      </w:r>
      <w:r w:rsidR="00E6252C">
        <w:t xml:space="preserve"> </w:t>
      </w:r>
      <w:hyperlink r:id="rId37" w:tooltip="Cobre" w:history="1">
        <w:r w:rsidR="00E6252C" w:rsidRPr="00E6252C">
          <w:t>cobre</w:t>
        </w:r>
      </w:hyperlink>
      <w:r w:rsidR="00E6252C">
        <w:t xml:space="preserve"> </w:t>
      </w:r>
      <w:r w:rsidR="00E6252C" w:rsidRPr="00E6252C">
        <w:t>co</w:t>
      </w:r>
      <w:r w:rsidR="00E6252C">
        <w:t xml:space="preserve">ndutor revestido por um material isolante e rodeado duma </w:t>
      </w:r>
      <w:hyperlink r:id="rId38" w:tooltip="Blindagem" w:history="1">
        <w:r w:rsidR="00E6252C" w:rsidRPr="00E6252C">
          <w:t>blindagem</w:t>
        </w:r>
      </w:hyperlink>
      <w:r w:rsidR="00E6252C" w:rsidRPr="00E6252C">
        <w:t>. Este meio permite transmissões até</w:t>
      </w:r>
      <w:r w:rsidR="00E6252C">
        <w:t xml:space="preserve"> </w:t>
      </w:r>
      <w:hyperlink r:id="rId39" w:tooltip="Frequência" w:history="1">
        <w:r w:rsidR="00E6252C" w:rsidRPr="00E6252C">
          <w:t>frequências</w:t>
        </w:r>
      </w:hyperlink>
      <w:r w:rsidR="00E6252C">
        <w:t xml:space="preserve"> </w:t>
      </w:r>
      <w:r w:rsidR="00E6252C" w:rsidRPr="00E6252C">
        <w:t xml:space="preserve">muito </w:t>
      </w:r>
      <w:r w:rsidR="00E6252C">
        <w:t>elevadas e isto para longas distâncias.</w:t>
      </w:r>
    </w:p>
    <w:p w:rsidR="00842082" w:rsidRPr="003B0A61" w:rsidRDefault="00842082" w:rsidP="00091DEF">
      <w:r w:rsidRPr="00842082">
        <w:rPr>
          <w:b/>
        </w:rPr>
        <w:t>Par trançado</w:t>
      </w:r>
      <w:r w:rsidR="003B0A61">
        <w:rPr>
          <w:b/>
        </w:rPr>
        <w:t xml:space="preserve"> </w:t>
      </w:r>
      <w:r w:rsidR="003B0A61" w:rsidRPr="00B30A2F">
        <w:t xml:space="preserve">- </w:t>
      </w:r>
      <w:r w:rsidR="00B30A2F" w:rsidRPr="00B30A2F">
        <w:t>é um tipo de cabo que tem um feixe de fios no qual eles são entrançados um ao redor do outro</w:t>
      </w:r>
      <w:r w:rsidR="00B30A2F">
        <w:t xml:space="preserve"> (de dois em dois)</w:t>
      </w:r>
      <w:r w:rsidR="00B30A2F" w:rsidRPr="00B30A2F">
        <w:t xml:space="preserve"> para cancelar as</w:t>
      </w:r>
      <w:r w:rsidR="00B30A2F">
        <w:t xml:space="preserve"> </w:t>
      </w:r>
      <w:hyperlink r:id="rId40" w:tooltip="Interferência" w:history="1">
        <w:r w:rsidR="00B30A2F" w:rsidRPr="00B30A2F">
          <w:t>interferências</w:t>
        </w:r>
      </w:hyperlink>
      <w:r w:rsidR="00B30A2F">
        <w:t xml:space="preserve"> </w:t>
      </w:r>
      <w:r w:rsidR="00B30A2F" w:rsidRPr="00B30A2F">
        <w:t xml:space="preserve">eletromagnéticas de fontes externas e interferências mútuas entre cabos vizinhos. A taxa de giro (normalmente definida em termos de giros por metro) é parte da especificação de certo tipo de cabo. Quanto maior o número de giros, mais o ruído </w:t>
      </w:r>
      <w:proofErr w:type="gramStart"/>
      <w:r w:rsidR="00B30A2F" w:rsidRPr="00B30A2F">
        <w:t>é cancelado</w:t>
      </w:r>
      <w:proofErr w:type="gramEnd"/>
      <w:r w:rsidR="00B30A2F" w:rsidRPr="00B30A2F">
        <w:t>. Foi um sistema originalmente produzido para transmissão</w:t>
      </w:r>
      <w:r w:rsidR="00B30A2F">
        <w:t xml:space="preserve"> </w:t>
      </w:r>
      <w:hyperlink r:id="rId41" w:tooltip="Telefone" w:history="1">
        <w:r w:rsidR="00B30A2F" w:rsidRPr="00B30A2F">
          <w:t>telefônica</w:t>
        </w:r>
      </w:hyperlink>
      <w:r w:rsidR="00B30A2F">
        <w:t xml:space="preserve"> </w:t>
      </w:r>
      <w:r w:rsidR="00B30A2F" w:rsidRPr="00B30A2F">
        <w:t>analógica que utilizou o sistema de transmissão por par de fios. Aproveita-se esta tecnologia que já é tradicional por causa do seu tempo de uso e do grande número de linhas instaladas.</w:t>
      </w:r>
    </w:p>
    <w:p w:rsidR="00842082" w:rsidRDefault="00842082" w:rsidP="00091DEF">
      <w:r w:rsidRPr="00842082">
        <w:rPr>
          <w:b/>
        </w:rPr>
        <w:lastRenderedPageBreak/>
        <w:t>Fibra ótica</w:t>
      </w:r>
      <w:r w:rsidR="003B0A61">
        <w:rPr>
          <w:b/>
        </w:rPr>
        <w:t xml:space="preserve"> - </w:t>
      </w:r>
      <w:r w:rsidR="004047CF" w:rsidRPr="004047CF">
        <w:t>é um pedaço de</w:t>
      </w:r>
      <w:r w:rsidR="004047CF">
        <w:t xml:space="preserve"> </w:t>
      </w:r>
      <w:hyperlink r:id="rId42" w:tooltip="Vidro" w:history="1">
        <w:r w:rsidR="004047CF" w:rsidRPr="004047CF">
          <w:t>vidro</w:t>
        </w:r>
      </w:hyperlink>
      <w:r w:rsidR="004047CF">
        <w:t xml:space="preserve"> </w:t>
      </w:r>
      <w:r w:rsidR="004047CF" w:rsidRPr="004047CF">
        <w:t>ou de materiais</w:t>
      </w:r>
      <w:r w:rsidR="004047CF">
        <w:t xml:space="preserve"> </w:t>
      </w:r>
      <w:hyperlink r:id="rId43" w:tooltip="Polímero" w:history="1">
        <w:r w:rsidR="004047CF" w:rsidRPr="004047CF">
          <w:t>poliméricos</w:t>
        </w:r>
      </w:hyperlink>
      <w:r w:rsidR="004047CF">
        <w:t xml:space="preserve"> </w:t>
      </w:r>
      <w:r w:rsidR="004047CF" w:rsidRPr="004047CF">
        <w:t>com capacidade de transmitir</w:t>
      </w:r>
      <w:r w:rsidR="004047CF">
        <w:t xml:space="preserve"> </w:t>
      </w:r>
      <w:hyperlink r:id="rId44" w:tooltip="Luz" w:history="1">
        <w:r w:rsidR="004047CF" w:rsidRPr="004047CF">
          <w:t>luz</w:t>
        </w:r>
      </w:hyperlink>
      <w:r w:rsidR="004047CF" w:rsidRPr="004047CF">
        <w:t>. Tal filamento pode apresentar diâmetros variáveis, dependendo da aplicação, indo desde diâmetros ínfimos, da ordem de micrômetros (mais finos que um fio de</w:t>
      </w:r>
      <w:r w:rsidR="004047CF">
        <w:t xml:space="preserve"> </w:t>
      </w:r>
      <w:hyperlink r:id="rId45" w:tooltip="Cabelo" w:history="1">
        <w:r w:rsidR="004047CF" w:rsidRPr="004047CF">
          <w:t>cabelo</w:t>
        </w:r>
      </w:hyperlink>
      <w:r w:rsidR="004047CF" w:rsidRPr="004047CF">
        <w:t>) até vários milímetros.</w:t>
      </w:r>
      <w:r w:rsidR="004047CF">
        <w:t xml:space="preserve"> </w:t>
      </w:r>
      <w:r w:rsidR="004047CF" w:rsidRPr="004047CF">
        <w:t>Uma característica importante que torna a fibra ótica indispensável em muitas aplicações é o fato de não ser suscetível à</w:t>
      </w:r>
      <w:r w:rsidR="004047CF">
        <w:t xml:space="preserve"> </w:t>
      </w:r>
      <w:hyperlink r:id="rId46" w:tooltip="Interferência eletromagnética" w:history="1">
        <w:r w:rsidR="004047CF" w:rsidRPr="004047CF">
          <w:t>interferência eletromagnética</w:t>
        </w:r>
      </w:hyperlink>
      <w:r w:rsidR="004047CF" w:rsidRPr="004047CF">
        <w:t>, pela razão de que não transmite pulsos</w:t>
      </w:r>
      <w:r w:rsidR="004047CF">
        <w:t xml:space="preserve"> </w:t>
      </w:r>
      <w:hyperlink r:id="rId47" w:tooltip="Eletricidade" w:history="1">
        <w:r w:rsidR="004047CF" w:rsidRPr="004047CF">
          <w:t>elétricos</w:t>
        </w:r>
      </w:hyperlink>
      <w:r w:rsidR="004047CF">
        <w:t>.</w:t>
      </w:r>
    </w:p>
    <w:p w:rsidR="00842082" w:rsidRPr="003B0A61" w:rsidRDefault="00842082" w:rsidP="00091DEF">
      <w:r w:rsidRPr="00842082">
        <w:rPr>
          <w:b/>
        </w:rPr>
        <w:t>Rádio terrestre</w:t>
      </w:r>
      <w:r w:rsidR="003B0A61">
        <w:rPr>
          <w:b/>
        </w:rPr>
        <w:t xml:space="preserve"> </w:t>
      </w:r>
      <w:r w:rsidR="00347DC0">
        <w:rPr>
          <w:b/>
        </w:rPr>
        <w:t>–</w:t>
      </w:r>
      <w:r w:rsidR="003B0A61" w:rsidRPr="00347DC0">
        <w:t xml:space="preserve"> </w:t>
      </w:r>
      <w:r w:rsidR="00347DC0" w:rsidRPr="00347DC0">
        <w:t>canais de rádio carregam sinais de espectro eletromagnético, pois não requer cabos físicos</w:t>
      </w:r>
      <w:r w:rsidR="00347DC0">
        <w:t xml:space="preserve">, para atravessar paredes, trazendo ao usuário uma mobilidade para conexão, podendo muitas vezes transmitir sinais a longas distâncias (esse tema será aprofundado na Unidade E). </w:t>
      </w:r>
    </w:p>
    <w:p w:rsidR="00842082" w:rsidRDefault="00842082" w:rsidP="00091DEF">
      <w:r w:rsidRPr="00842082">
        <w:rPr>
          <w:b/>
        </w:rPr>
        <w:t>Rádio por satélite</w:t>
      </w:r>
      <w:r w:rsidR="003B0A61">
        <w:rPr>
          <w:b/>
        </w:rPr>
        <w:t xml:space="preserve"> - </w:t>
      </w:r>
      <w:r w:rsidR="000A710C" w:rsidRPr="000A710C">
        <w:t>é um método de acesso à</w:t>
      </w:r>
      <w:r w:rsidR="000A710C">
        <w:t xml:space="preserve"> </w:t>
      </w:r>
      <w:hyperlink r:id="rId48" w:tooltip="Internet" w:history="1">
        <w:r w:rsidR="000A710C" w:rsidRPr="000A710C">
          <w:t>Internet</w:t>
        </w:r>
      </w:hyperlink>
      <w:r w:rsidR="000A710C">
        <w:t xml:space="preserve"> </w:t>
      </w:r>
      <w:r w:rsidR="000A710C" w:rsidRPr="000A710C">
        <w:t>que, na teoria, pode ser oferecido em qualquer parte do planeta. Possibilita altas taxas de</w:t>
      </w:r>
      <w:r w:rsidR="000A710C">
        <w:t xml:space="preserve"> </w:t>
      </w:r>
      <w:hyperlink r:id="rId49" w:tooltip="Transferência de dados" w:history="1">
        <w:r w:rsidR="000A710C" w:rsidRPr="000A710C">
          <w:t>transferências de dados</w:t>
        </w:r>
      </w:hyperlink>
      <w:r w:rsidR="000A710C" w:rsidRPr="000A710C">
        <w:t>, sendo sua comunicação feita do cliente, para o</w:t>
      </w:r>
      <w:r w:rsidR="000A710C">
        <w:t xml:space="preserve"> </w:t>
      </w:r>
      <w:hyperlink r:id="rId50" w:tooltip="Satélite artificial" w:history="1">
        <w:r w:rsidR="000A710C" w:rsidRPr="000A710C">
          <w:t>satélite</w:t>
        </w:r>
      </w:hyperlink>
      <w:r w:rsidR="000A710C">
        <w:t xml:space="preserve"> </w:t>
      </w:r>
      <w:r w:rsidR="000A710C" w:rsidRPr="000A710C">
        <w:t>e deste para o</w:t>
      </w:r>
      <w:r w:rsidR="000A710C">
        <w:t xml:space="preserve"> </w:t>
      </w:r>
      <w:hyperlink r:id="rId51" w:tooltip="Servidor" w:history="1">
        <w:r w:rsidR="000A710C" w:rsidRPr="000A710C">
          <w:t>servidor</w:t>
        </w:r>
      </w:hyperlink>
      <w:r w:rsidR="000A710C">
        <w:t xml:space="preserve"> </w:t>
      </w:r>
      <w:r w:rsidR="000A710C" w:rsidRPr="000A710C">
        <w:t>(ou podendo passar o sinal por outros satélites interligados). Como a maioria dos serviços de</w:t>
      </w:r>
      <w:r w:rsidR="000A710C">
        <w:t xml:space="preserve"> </w:t>
      </w:r>
      <w:hyperlink r:id="rId52" w:tooltip="Banda larga" w:history="1">
        <w:r w:rsidR="000A710C" w:rsidRPr="000A710C">
          <w:t>banda larga</w:t>
        </w:r>
      </w:hyperlink>
      <w:r w:rsidR="000A710C" w:rsidRPr="000A710C">
        <w:t>, a transmissão por satélite se faz de modo bidirecional (recebimento e envio de dados)</w:t>
      </w:r>
      <w:r w:rsidR="00C94FFD">
        <w:t xml:space="preserve"> (leitura opcional: </w:t>
      </w:r>
      <w:hyperlink r:id="rId53" w:history="1">
        <w:r w:rsidR="00C94FFD">
          <w:rPr>
            <w:rStyle w:val="Hyperlink"/>
          </w:rPr>
          <w:t>http://www.pop-rs.rnp.br/~berthold/etcom/teleproc-2000/satelite/satelite.htm</w:t>
        </w:r>
      </w:hyperlink>
      <w:r w:rsidR="00C94FFD">
        <w:t>)</w:t>
      </w:r>
      <w:r w:rsidR="000A710C">
        <w:t>.</w:t>
      </w:r>
    </w:p>
    <w:p w:rsidR="00DA3180" w:rsidRDefault="00DA3180" w:rsidP="00091DEF"/>
    <w:p w:rsidR="00E6252C" w:rsidRDefault="00E6252C" w:rsidP="00E6252C">
      <w:pPr>
        <w:rPr>
          <w:rStyle w:val="apple-style-span"/>
          <w:rFonts w:cs="Arial"/>
          <w:b/>
          <w:color w:val="00B050"/>
        </w:rPr>
      </w:pPr>
      <w:r w:rsidRPr="004B0E2C">
        <w:rPr>
          <w:rStyle w:val="apple-style-span"/>
          <w:rFonts w:cs="Arial"/>
          <w:b/>
          <w:color w:val="00B050"/>
        </w:rPr>
        <w:t>&lt;</w:t>
      </w:r>
      <w:r>
        <w:rPr>
          <w:rStyle w:val="apple-style-span"/>
          <w:rFonts w:cs="Arial"/>
          <w:b/>
          <w:color w:val="00B050"/>
        </w:rPr>
        <w:t>Atenção: para maiores detalhes sobre os meios físicos ver Unidade B – camada física</w:t>
      </w:r>
      <w:r w:rsidRPr="004B0E2C">
        <w:rPr>
          <w:rStyle w:val="apple-style-span"/>
          <w:rFonts w:cs="Arial"/>
          <w:b/>
          <w:color w:val="00B050"/>
        </w:rPr>
        <w:t>&gt;</w:t>
      </w:r>
    </w:p>
    <w:p w:rsidR="00E6252C" w:rsidRPr="00842082" w:rsidRDefault="00E6252C" w:rsidP="00091DEF"/>
    <w:p w:rsidR="0087609B" w:rsidRPr="00550CC1" w:rsidRDefault="0087609B" w:rsidP="0087609B">
      <w:pPr>
        <w:pStyle w:val="Ttulo2"/>
      </w:pPr>
      <w:proofErr w:type="gramStart"/>
      <w:r>
        <w:t>A1.</w:t>
      </w:r>
      <w:proofErr w:type="gramEnd"/>
      <w:r>
        <w:t>3</w:t>
      </w:r>
      <w:r w:rsidRPr="00550CC1">
        <w:t xml:space="preserve"> </w:t>
      </w:r>
      <w:r>
        <w:t>O núcleo da rede</w:t>
      </w:r>
    </w:p>
    <w:p w:rsidR="006A2666" w:rsidRDefault="006A2666" w:rsidP="00091DEF"/>
    <w:p w:rsidR="0087609B" w:rsidRDefault="006A2666" w:rsidP="00091DEF">
      <w:r>
        <w:t>Após ver um pouco sobre a periferia da rede, vamos olhar para seu núcleo, a Internet é uma rede de comutadores de pacotes e enlaces que interconectam os sistemas finais a Internet.</w:t>
      </w:r>
    </w:p>
    <w:p w:rsidR="00842082" w:rsidRDefault="00842082" w:rsidP="00842082">
      <w:pPr>
        <w:pStyle w:val="Ttulo3"/>
      </w:pPr>
      <w:r>
        <w:t>A.1.3.1 Comutação por circuitos</w:t>
      </w:r>
    </w:p>
    <w:p w:rsidR="00842082" w:rsidRDefault="00AB0F50" w:rsidP="00AB0F50">
      <w:pPr>
        <w:rPr>
          <w:rStyle w:val="apple-style-span"/>
          <w:rFonts w:cs="Arial"/>
          <w:color w:val="000000"/>
        </w:rPr>
      </w:pPr>
      <w:r w:rsidRPr="00AB0F50">
        <w:t>A</w:t>
      </w:r>
      <w:r>
        <w:t xml:space="preserve"> </w:t>
      </w:r>
      <w:r w:rsidRPr="00AB0F50">
        <w:t>comutação de circuitos, em</w:t>
      </w:r>
      <w:r>
        <w:t xml:space="preserve"> </w:t>
      </w:r>
      <w:hyperlink r:id="rId54" w:tooltip="Rede" w:history="1">
        <w:r w:rsidRPr="00AB0F50">
          <w:t>redes</w:t>
        </w:r>
      </w:hyperlink>
      <w:r>
        <w:t xml:space="preserve"> </w:t>
      </w:r>
      <w:r w:rsidRPr="00AB0F50">
        <w:t>de</w:t>
      </w:r>
      <w:r>
        <w:t xml:space="preserve"> </w:t>
      </w:r>
      <w:hyperlink r:id="rId55" w:tooltip="Telecomunicações" w:history="1">
        <w:r w:rsidRPr="00AB0F50">
          <w:t>telecomunicações</w:t>
        </w:r>
      </w:hyperlink>
      <w:r w:rsidRPr="00AB0F50">
        <w:t>, é um tipo de alocação de recursos para transferência de</w:t>
      </w:r>
      <w:r>
        <w:t xml:space="preserve"> </w:t>
      </w:r>
      <w:hyperlink r:id="rId56" w:tooltip="Informação" w:history="1">
        <w:r w:rsidRPr="00AB0F50">
          <w:t>informação</w:t>
        </w:r>
      </w:hyperlink>
      <w:r>
        <w:t xml:space="preserve"> </w:t>
      </w:r>
      <w:r w:rsidRPr="00AB0F50">
        <w:t>que se caracteriza pela utilização permanente destes recursos durante toda a transmissão. É uma técnica apropriada para sistemas de comunicações que apresentam tráfego constante (por exemplo, a comunicação de voz), necessitando de uma conexão dedicada para a transferência de informações contínuas</w:t>
      </w:r>
      <w:r>
        <w:rPr>
          <w:rStyle w:val="apple-style-span"/>
          <w:rFonts w:cs="Arial"/>
          <w:color w:val="000000"/>
        </w:rPr>
        <w:t>.</w:t>
      </w:r>
    </w:p>
    <w:p w:rsidR="006A2666" w:rsidRDefault="006A2666" w:rsidP="00AB0F50">
      <w:r w:rsidRPr="006A2666">
        <w:t>O exemplo clássico da comutação de circuitos é a rede telefônica. Quando dois aparelhos desejam falar é necessário fechar um circuito entre os dois aparelhos. O estabelecimento deste circuito é chamado de conexão. O circuito utilizado pela conexão é reservado somente para aquela ligação. Note que o termo circuito representa </w:t>
      </w:r>
      <w:r w:rsidRPr="006A2666">
        <w:rPr>
          <w:i/>
          <w:iCs/>
        </w:rPr>
        <w:t>todos os dispositivos alocados para fazer a ligação</w:t>
      </w:r>
      <w:r w:rsidRPr="006A2666">
        <w:t xml:space="preserve"> e não apenas os "fios". Em verdade, o meio físico pode ser compartilhado por mais de uma conexão. Para isso, </w:t>
      </w:r>
      <w:proofErr w:type="gramStart"/>
      <w:r w:rsidRPr="006A2666">
        <w:t>utiliza-se</w:t>
      </w:r>
      <w:proofErr w:type="gramEnd"/>
      <w:r w:rsidRPr="006A2666">
        <w:t xml:space="preserve"> técnicas de </w:t>
      </w:r>
      <w:proofErr w:type="spellStart"/>
      <w:r w:rsidRPr="006A2666">
        <w:t>multiplex</w:t>
      </w:r>
      <w:r>
        <w:t>aç</w:t>
      </w:r>
      <w:r w:rsidRPr="006A2666">
        <w:t>ão</w:t>
      </w:r>
      <w:proofErr w:type="spellEnd"/>
      <w:r w:rsidRPr="006A2666">
        <w:t xml:space="preserve"> como, por exemplo, FDM (</w:t>
      </w:r>
      <w:proofErr w:type="spellStart"/>
      <w:r w:rsidRPr="006A2666">
        <w:t>Mul</w:t>
      </w:r>
      <w:r>
        <w:t>tiplexação</w:t>
      </w:r>
      <w:proofErr w:type="spellEnd"/>
      <w:r>
        <w:t xml:space="preserve"> por divisão de frequê</w:t>
      </w:r>
      <w:r w:rsidRPr="006A2666">
        <w:t>ncia) e TDM (</w:t>
      </w:r>
      <w:proofErr w:type="spellStart"/>
      <w:r w:rsidRPr="006A2666">
        <w:t>Multiplexação</w:t>
      </w:r>
      <w:proofErr w:type="spellEnd"/>
      <w:r w:rsidRPr="006A2666">
        <w:t xml:space="preserve"> por divisão de tempo).</w:t>
      </w:r>
    </w:p>
    <w:p w:rsidR="00E0107B" w:rsidRPr="00DA3180" w:rsidRDefault="00E0107B" w:rsidP="00E0107B">
      <w:pPr>
        <w:rPr>
          <w:b/>
          <w:color w:val="333333"/>
          <w:lang w:eastAsia="pt-BR"/>
        </w:rPr>
      </w:pPr>
      <w:r w:rsidRPr="00DA3180">
        <w:rPr>
          <w:b/>
          <w:lang w:eastAsia="pt-BR"/>
        </w:rPr>
        <w:t>Vantagens e Desvantagens</w:t>
      </w:r>
    </w:p>
    <w:p w:rsidR="00E0107B" w:rsidRPr="00E0107B" w:rsidRDefault="00E0107B" w:rsidP="00E0107B">
      <w:pPr>
        <w:rPr>
          <w:rFonts w:ascii="Times New Roman" w:hAnsi="Times New Roman"/>
          <w:sz w:val="24"/>
          <w:szCs w:val="24"/>
          <w:lang w:eastAsia="pt-BR"/>
        </w:rPr>
      </w:pPr>
      <w:r w:rsidRPr="00E0107B">
        <w:rPr>
          <w:lang w:eastAsia="pt-BR"/>
        </w:rPr>
        <w:t xml:space="preserve">Uma das vantagens da comutação de circuitos é que não </w:t>
      </w:r>
      <w:proofErr w:type="gramStart"/>
      <w:r w:rsidRPr="00E0107B">
        <w:rPr>
          <w:lang w:eastAsia="pt-BR"/>
        </w:rPr>
        <w:t>existe</w:t>
      </w:r>
      <w:proofErr w:type="gramEnd"/>
      <w:r w:rsidRPr="00E0107B">
        <w:rPr>
          <w:lang w:eastAsia="pt-BR"/>
        </w:rPr>
        <w:t xml:space="preserve"> atrasos típicos da comutação de pacotes (de fila, transmissão (</w:t>
      </w:r>
      <w:proofErr w:type="spellStart"/>
      <w:r w:rsidRPr="00E0107B">
        <w:rPr>
          <w:i/>
          <w:lang w:eastAsia="pt-BR"/>
        </w:rPr>
        <w:t>store-and-forward</w:t>
      </w:r>
      <w:proofErr w:type="spellEnd"/>
      <w:r w:rsidRPr="00E0107B">
        <w:rPr>
          <w:lang w:eastAsia="pt-BR"/>
        </w:rPr>
        <w:t xml:space="preserve">) e processamento). O único atraso que existe é devido </w:t>
      </w:r>
      <w:proofErr w:type="gramStart"/>
      <w:r w:rsidRPr="00E0107B">
        <w:rPr>
          <w:lang w:eastAsia="pt-BR"/>
        </w:rPr>
        <w:t>a</w:t>
      </w:r>
      <w:proofErr w:type="gramEnd"/>
      <w:r>
        <w:rPr>
          <w:lang w:eastAsia="pt-BR"/>
        </w:rPr>
        <w:t xml:space="preserve"> </w:t>
      </w:r>
      <w:r w:rsidRPr="00E0107B">
        <w:rPr>
          <w:lang w:eastAsia="pt-BR"/>
        </w:rPr>
        <w:t>propagação do sinal.</w:t>
      </w:r>
    </w:p>
    <w:p w:rsidR="00E0107B" w:rsidRPr="00E0107B" w:rsidRDefault="00E0107B" w:rsidP="00E0107B">
      <w:pPr>
        <w:rPr>
          <w:lang w:eastAsia="pt-BR"/>
        </w:rPr>
      </w:pPr>
      <w:r w:rsidRPr="00E0107B">
        <w:rPr>
          <w:lang w:eastAsia="pt-BR"/>
        </w:rPr>
        <w:lastRenderedPageBreak/>
        <w:t>Além disso, a</w:t>
      </w:r>
      <w:r w:rsidR="00CA260B">
        <w:rPr>
          <w:lang w:eastAsia="pt-BR"/>
        </w:rPr>
        <w:t xml:space="preserve"> </w:t>
      </w:r>
      <w:r w:rsidRPr="00E0107B">
        <w:rPr>
          <w:lang w:eastAsia="pt-BR"/>
        </w:rPr>
        <w:t>comutação de circuitos reserva os recursos e com isso garante a taxa de transmissão</w:t>
      </w:r>
      <w:r w:rsidR="00CA260B">
        <w:rPr>
          <w:lang w:eastAsia="pt-BR"/>
        </w:rPr>
        <w:t>.</w:t>
      </w:r>
      <w:r w:rsidRPr="00E0107B">
        <w:rPr>
          <w:lang w:eastAsia="pt-BR"/>
        </w:rPr>
        <w:t xml:space="preserve"> Esta garantia é muito importante para aplicações que necessitam manter uma taxa mínima, como por exemplo, aplicações multimídia. Por outro lado, esta reserva transforma-se em desperdício nos momentos de não utilização do circuito. Isto ocorre, por exemplo, quando as pessoas no telefone não estão falando. Outra desva</w:t>
      </w:r>
      <w:r w:rsidR="00CA260B">
        <w:rPr>
          <w:lang w:eastAsia="pt-BR"/>
        </w:rPr>
        <w:t>nta</w:t>
      </w:r>
      <w:r w:rsidRPr="00E0107B">
        <w:rPr>
          <w:lang w:eastAsia="pt-BR"/>
        </w:rPr>
        <w:t>gem</w:t>
      </w:r>
      <w:proofErr w:type="gramStart"/>
      <w:r w:rsidRPr="00E0107B">
        <w:rPr>
          <w:lang w:eastAsia="pt-BR"/>
        </w:rPr>
        <w:t>, é</w:t>
      </w:r>
      <w:proofErr w:type="gramEnd"/>
      <w:r w:rsidRPr="00E0107B">
        <w:rPr>
          <w:lang w:eastAsia="pt-BR"/>
        </w:rPr>
        <w:t xml:space="preserve"> o tempo gasto para fazer a conexão.</w:t>
      </w:r>
    </w:p>
    <w:p w:rsidR="00E0107B" w:rsidRPr="003D5183" w:rsidRDefault="00E0107B" w:rsidP="00E0107B">
      <w:pPr>
        <w:rPr>
          <w:rFonts w:ascii="Times New Roman" w:hAnsi="Times New Roman"/>
          <w:sz w:val="24"/>
          <w:szCs w:val="24"/>
          <w:lang w:eastAsia="pt-BR"/>
        </w:rPr>
      </w:pPr>
      <w:r w:rsidRPr="00E0107B">
        <w:rPr>
          <w:lang w:eastAsia="pt-BR"/>
        </w:rPr>
        <w:t xml:space="preserve">Quando se utiliza </w:t>
      </w:r>
      <w:proofErr w:type="spellStart"/>
      <w:r w:rsidRPr="00E0107B">
        <w:rPr>
          <w:lang w:eastAsia="pt-BR"/>
        </w:rPr>
        <w:t>multiplexação</w:t>
      </w:r>
      <w:proofErr w:type="spellEnd"/>
      <w:r w:rsidRPr="00E0107B">
        <w:rPr>
          <w:lang w:eastAsia="pt-BR"/>
        </w:rPr>
        <w:t xml:space="preserve">, a banda é compartilhada em faixas de frequências (canais) ou a taxa de transmissão é dividida em </w:t>
      </w:r>
      <w:proofErr w:type="spellStart"/>
      <w:r w:rsidRPr="00E0107B">
        <w:rPr>
          <w:lang w:eastAsia="pt-BR"/>
        </w:rPr>
        <w:t>slots</w:t>
      </w:r>
      <w:proofErr w:type="spellEnd"/>
      <w:r w:rsidRPr="00E0107B">
        <w:rPr>
          <w:lang w:eastAsia="pt-BR"/>
        </w:rPr>
        <w:t xml:space="preserve"> de tempo. Estas são respectivamente as técnicas de FDM e TDM. Em cada </w:t>
      </w:r>
      <w:proofErr w:type="spellStart"/>
      <w:r w:rsidRPr="00E0107B">
        <w:rPr>
          <w:lang w:eastAsia="pt-BR"/>
        </w:rPr>
        <w:t>slot</w:t>
      </w:r>
      <w:proofErr w:type="spellEnd"/>
      <w:r w:rsidRPr="00E0107B">
        <w:rPr>
          <w:lang w:eastAsia="pt-BR"/>
        </w:rPr>
        <w:t xml:space="preserve"> ou canal pode ser estabelecida uma conexão. Quando nem todos os canais ou </w:t>
      </w:r>
      <w:proofErr w:type="spellStart"/>
      <w:r w:rsidRPr="00E0107B">
        <w:rPr>
          <w:lang w:eastAsia="pt-BR"/>
        </w:rPr>
        <w:t>slots</w:t>
      </w:r>
      <w:proofErr w:type="spellEnd"/>
      <w:r w:rsidRPr="00E0107B">
        <w:rPr>
          <w:lang w:eastAsia="pt-BR"/>
        </w:rPr>
        <w:t xml:space="preserve"> estão sendo utilizados ocorre desperdício da largura de banda/taxa de transmissão. Note que mesmo quando existe apenas uma conexão no canal, não é possível transmitir a uma taxa maior, pois os demais </w:t>
      </w:r>
      <w:proofErr w:type="spellStart"/>
      <w:r w:rsidRPr="00E0107B">
        <w:rPr>
          <w:lang w:eastAsia="pt-BR"/>
        </w:rPr>
        <w:t>slots</w:t>
      </w:r>
      <w:proofErr w:type="spellEnd"/>
      <w:r w:rsidRPr="00E0107B">
        <w:rPr>
          <w:lang w:eastAsia="pt-BR"/>
        </w:rPr>
        <w:t xml:space="preserve"> estão reservados (mesmo que não enviem nada) para outras (futuras) </w:t>
      </w:r>
      <w:r w:rsidRPr="003D5183">
        <w:rPr>
          <w:lang w:eastAsia="pt-BR"/>
        </w:rPr>
        <w:t>conexões. Para fica mais claro, vejamos um exemplo:</w:t>
      </w:r>
    </w:p>
    <w:p w:rsidR="00E0107B" w:rsidRPr="00E0107B" w:rsidRDefault="00E0107B" w:rsidP="00E0107B">
      <w:pPr>
        <w:rPr>
          <w:rFonts w:ascii="Times New Roman" w:hAnsi="Times New Roman"/>
          <w:sz w:val="24"/>
          <w:szCs w:val="24"/>
          <w:lang w:eastAsia="pt-BR"/>
        </w:rPr>
      </w:pPr>
      <w:r w:rsidRPr="003D5183">
        <w:rPr>
          <w:lang w:eastAsia="pt-BR"/>
        </w:rPr>
        <w:t xml:space="preserve">Supondo que taxa de transmissão seja </w:t>
      </w:r>
      <w:proofErr w:type="gramStart"/>
      <w:r w:rsidRPr="003D5183">
        <w:rPr>
          <w:lang w:eastAsia="pt-BR"/>
        </w:rPr>
        <w:t>100Mb</w:t>
      </w:r>
      <w:proofErr w:type="gramEnd"/>
      <w:r w:rsidRPr="003D5183">
        <w:rPr>
          <w:lang w:eastAsia="pt-BR"/>
        </w:rPr>
        <w:t xml:space="preserve">/s e que sejam utilizados dois </w:t>
      </w:r>
      <w:proofErr w:type="spellStart"/>
      <w:r w:rsidRPr="003D5183">
        <w:rPr>
          <w:lang w:eastAsia="pt-BR"/>
        </w:rPr>
        <w:t>slots</w:t>
      </w:r>
      <w:proofErr w:type="spellEnd"/>
      <w:r w:rsidRPr="003D5183">
        <w:rPr>
          <w:lang w:eastAsia="pt-BR"/>
        </w:rPr>
        <w:t xml:space="preserve">. Cada </w:t>
      </w:r>
      <w:proofErr w:type="spellStart"/>
      <w:r w:rsidRPr="003D5183">
        <w:rPr>
          <w:lang w:eastAsia="pt-BR"/>
        </w:rPr>
        <w:t>slot</w:t>
      </w:r>
      <w:proofErr w:type="spellEnd"/>
      <w:r w:rsidRPr="003D5183">
        <w:rPr>
          <w:lang w:eastAsia="pt-BR"/>
        </w:rPr>
        <w:t xml:space="preserve"> terá então uma velocidade de </w:t>
      </w:r>
      <w:proofErr w:type="gramStart"/>
      <w:r w:rsidRPr="003D5183">
        <w:rPr>
          <w:lang w:eastAsia="pt-BR"/>
        </w:rPr>
        <w:t>50Mb</w:t>
      </w:r>
      <w:proofErr w:type="gramEnd"/>
      <w:r w:rsidRPr="003D5183">
        <w:rPr>
          <w:lang w:eastAsia="pt-BR"/>
        </w:rPr>
        <w:t>/s. Quando existirem duas conexões, t</w:t>
      </w:r>
      <w:r w:rsidR="00CA260B" w:rsidRPr="003D5183">
        <w:rPr>
          <w:lang w:eastAsia="pt-BR"/>
        </w:rPr>
        <w:t>oda a capacidade do</w:t>
      </w:r>
      <w:r w:rsidR="00CA260B">
        <w:rPr>
          <w:lang w:eastAsia="pt-BR"/>
        </w:rPr>
        <w:t xml:space="preserve"> transmissor</w:t>
      </w:r>
      <w:r w:rsidRPr="00E0107B">
        <w:rPr>
          <w:lang w:eastAsia="pt-BR"/>
        </w:rPr>
        <w:t xml:space="preserve"> será utilizada. Contudo, quando existir apenas uma conexão a velocidade será de </w:t>
      </w:r>
      <w:proofErr w:type="gramStart"/>
      <w:r w:rsidRPr="00E0107B">
        <w:rPr>
          <w:lang w:eastAsia="pt-BR"/>
        </w:rPr>
        <w:t>50Mb</w:t>
      </w:r>
      <w:proofErr w:type="gramEnd"/>
      <w:r w:rsidRPr="00E0107B">
        <w:rPr>
          <w:lang w:eastAsia="pt-BR"/>
        </w:rPr>
        <w:t xml:space="preserve">/s. Note que, com apenas uma conexão ativa, não é possível usar toda a taxa de transmissão do canal. Isto ocorre devido ao fato dos outros </w:t>
      </w:r>
      <w:proofErr w:type="gramStart"/>
      <w:r w:rsidRPr="00E0107B">
        <w:rPr>
          <w:lang w:eastAsia="pt-BR"/>
        </w:rPr>
        <w:t>50Mb</w:t>
      </w:r>
      <w:proofErr w:type="gramEnd"/>
      <w:r w:rsidRPr="00E0107B">
        <w:rPr>
          <w:lang w:eastAsia="pt-BR"/>
        </w:rPr>
        <w:t xml:space="preserve">/s, reservados para o outro </w:t>
      </w:r>
      <w:proofErr w:type="spellStart"/>
      <w:r w:rsidRPr="00E0107B">
        <w:rPr>
          <w:lang w:eastAsia="pt-BR"/>
        </w:rPr>
        <w:t>slot</w:t>
      </w:r>
      <w:proofErr w:type="spellEnd"/>
      <w:r w:rsidRPr="00E0107B">
        <w:rPr>
          <w:lang w:eastAsia="pt-BR"/>
        </w:rPr>
        <w:t>, não estarem transmitindo nada.</w:t>
      </w:r>
    </w:p>
    <w:p w:rsidR="00E0107B" w:rsidRPr="006A2666" w:rsidRDefault="00E0107B" w:rsidP="00AB0F50"/>
    <w:p w:rsidR="00842082" w:rsidRDefault="00842082" w:rsidP="00842082">
      <w:pPr>
        <w:pStyle w:val="Ttulo3"/>
      </w:pPr>
      <w:r>
        <w:t>A.1.3.2 Comutação por pacotes</w:t>
      </w:r>
    </w:p>
    <w:p w:rsidR="0087609B" w:rsidRDefault="0087609B" w:rsidP="00091DEF"/>
    <w:p w:rsidR="003D5183" w:rsidRPr="003D5183" w:rsidRDefault="003D5183" w:rsidP="003D5183">
      <w:pPr>
        <w:rPr>
          <w:lang w:eastAsia="pt-BR"/>
        </w:rPr>
      </w:pPr>
      <w:r w:rsidRPr="003D5183">
        <w:rPr>
          <w:lang w:eastAsia="pt-BR"/>
        </w:rPr>
        <w:t>A Internet utiliza o núcleo da rede (links e roteadores) para trocar dados entre dois sistemas finais (hosts). Esta troca de dados é feita através da comutação de pacotes. A comutação dos pacotes é realizada por dispositivos chamados comutadores, que em conjunto forma a sub-rede de comunicação (</w:t>
      </w:r>
      <w:proofErr w:type="spellStart"/>
      <w:r w:rsidRPr="003D5183">
        <w:rPr>
          <w:lang w:eastAsia="pt-BR"/>
        </w:rPr>
        <w:t>Tanenbaum</w:t>
      </w:r>
      <w:proofErr w:type="spellEnd"/>
      <w:r w:rsidRPr="003D5183">
        <w:rPr>
          <w:lang w:eastAsia="pt-BR"/>
        </w:rPr>
        <w:t>, 2003).</w:t>
      </w:r>
    </w:p>
    <w:p w:rsidR="003D5183" w:rsidRPr="003D5183" w:rsidRDefault="003D5183" w:rsidP="003D5183">
      <w:pPr>
        <w:rPr>
          <w:lang w:eastAsia="pt-BR"/>
        </w:rPr>
      </w:pPr>
      <w:r w:rsidRPr="003D5183">
        <w:rPr>
          <w:lang w:eastAsia="pt-BR"/>
        </w:rPr>
        <w:t>Os comutadores são divididos em:</w:t>
      </w:r>
      <w:r w:rsidR="00580801">
        <w:rPr>
          <w:lang w:eastAsia="pt-BR"/>
        </w:rPr>
        <w:t xml:space="preserve"> </w:t>
      </w:r>
      <w:r w:rsidRPr="003D5183">
        <w:rPr>
          <w:i/>
          <w:iCs/>
          <w:lang w:eastAsia="pt-BR"/>
        </w:rPr>
        <w:t>switches e roteadores</w:t>
      </w:r>
      <w:r w:rsidRPr="003D5183">
        <w:rPr>
          <w:lang w:eastAsia="pt-BR"/>
        </w:rPr>
        <w:t>. O papel dos comutadores é receber os pacotes e encaminhá-los para</w:t>
      </w:r>
      <w:r w:rsidR="00580801">
        <w:rPr>
          <w:lang w:eastAsia="pt-BR"/>
        </w:rPr>
        <w:t xml:space="preserve"> o enlace de </w:t>
      </w:r>
      <w:r w:rsidRPr="003D5183">
        <w:rPr>
          <w:lang w:eastAsia="pt-BR"/>
        </w:rPr>
        <w:t>saída correto.</w:t>
      </w:r>
      <w:r w:rsidR="00580801">
        <w:rPr>
          <w:lang w:eastAsia="pt-BR"/>
        </w:rPr>
        <w:t xml:space="preserve"> </w:t>
      </w:r>
      <w:r w:rsidRPr="003D5183">
        <w:rPr>
          <w:lang w:eastAsia="pt-BR"/>
        </w:rPr>
        <w:t>A decisão para onde deve ser encaminhado um pacote de entrada é feita localmente, ou seja, no roteador ou switch. Tais decisões são baseadas em um</w:t>
      </w:r>
      <w:r>
        <w:rPr>
          <w:lang w:eastAsia="pt-BR"/>
        </w:rPr>
        <w:t xml:space="preserve"> </w:t>
      </w:r>
      <w:r w:rsidRPr="003D5183">
        <w:rPr>
          <w:b/>
          <w:bCs/>
          <w:lang w:eastAsia="pt-BR"/>
        </w:rPr>
        <w:t xml:space="preserve">algoritmo de </w:t>
      </w:r>
      <w:proofErr w:type="spellStart"/>
      <w:r w:rsidRPr="003D5183">
        <w:rPr>
          <w:b/>
          <w:bCs/>
          <w:lang w:eastAsia="pt-BR"/>
        </w:rPr>
        <w:t>roteamento</w:t>
      </w:r>
      <w:proofErr w:type="spellEnd"/>
      <w:r w:rsidRPr="003D5183">
        <w:rPr>
          <w:lang w:eastAsia="pt-BR"/>
        </w:rPr>
        <w:t>.</w:t>
      </w:r>
    </w:p>
    <w:p w:rsidR="003D5183" w:rsidRPr="003D5183" w:rsidRDefault="003D5183" w:rsidP="003D5183">
      <w:pPr>
        <w:rPr>
          <w:lang w:eastAsia="pt-BR"/>
        </w:rPr>
      </w:pPr>
      <w:r w:rsidRPr="003D5183">
        <w:rPr>
          <w:lang w:eastAsia="pt-BR"/>
        </w:rPr>
        <w:t>O en</w:t>
      </w:r>
      <w:r w:rsidR="00580801">
        <w:rPr>
          <w:lang w:eastAsia="pt-BR"/>
        </w:rPr>
        <w:t>caminhamento segue a técnica de</w:t>
      </w:r>
      <w:r w:rsidRPr="003D5183">
        <w:rPr>
          <w:lang w:eastAsia="pt-BR"/>
        </w:rPr>
        <w:t xml:space="preserve"> </w:t>
      </w:r>
      <w:proofErr w:type="spellStart"/>
      <w:r w:rsidRPr="00580801">
        <w:rPr>
          <w:i/>
          <w:lang w:eastAsia="pt-BR"/>
        </w:rPr>
        <w:t>store</w:t>
      </w:r>
      <w:proofErr w:type="spellEnd"/>
      <w:r w:rsidRPr="00580801">
        <w:rPr>
          <w:i/>
          <w:lang w:eastAsia="pt-BR"/>
        </w:rPr>
        <w:t xml:space="preserve"> </w:t>
      </w:r>
      <w:proofErr w:type="spellStart"/>
      <w:r w:rsidRPr="00580801">
        <w:rPr>
          <w:i/>
          <w:lang w:eastAsia="pt-BR"/>
        </w:rPr>
        <w:t>and</w:t>
      </w:r>
      <w:proofErr w:type="spellEnd"/>
      <w:r w:rsidRPr="00580801">
        <w:rPr>
          <w:i/>
          <w:lang w:eastAsia="pt-BR"/>
        </w:rPr>
        <w:t xml:space="preserve"> </w:t>
      </w:r>
      <w:proofErr w:type="spellStart"/>
      <w:r w:rsidRPr="00580801">
        <w:rPr>
          <w:i/>
          <w:lang w:eastAsia="pt-BR"/>
        </w:rPr>
        <w:t>forward</w:t>
      </w:r>
      <w:proofErr w:type="spellEnd"/>
      <w:r w:rsidRPr="003D5183">
        <w:rPr>
          <w:lang w:eastAsia="pt-BR"/>
        </w:rPr>
        <w:t xml:space="preserve"> (armazenamento e reenvio do pacote). Isto significa que o pacote somente é retransmitido para </w:t>
      </w:r>
      <w:proofErr w:type="gramStart"/>
      <w:r w:rsidRPr="003D5183">
        <w:rPr>
          <w:lang w:eastAsia="pt-BR"/>
        </w:rPr>
        <w:t>um outro</w:t>
      </w:r>
      <w:proofErr w:type="gramEnd"/>
      <w:r w:rsidRPr="003D5183">
        <w:rPr>
          <w:lang w:eastAsia="pt-BR"/>
        </w:rPr>
        <w:t xml:space="preserve"> roteador quando for integralmente recebido. Isto provoca um atraso conhecido como atraso de armazenamento e reenvio</w:t>
      </w:r>
      <w:r w:rsidR="00580801">
        <w:rPr>
          <w:lang w:eastAsia="pt-BR"/>
        </w:rPr>
        <w:t xml:space="preserve"> </w:t>
      </w:r>
      <w:r w:rsidRPr="003D5183">
        <w:rPr>
          <w:lang w:eastAsia="pt-BR"/>
        </w:rPr>
        <w:t>(ou de transmissão).</w:t>
      </w:r>
    </w:p>
    <w:p w:rsidR="003D5183" w:rsidRPr="003D5183" w:rsidRDefault="003D5183" w:rsidP="003D5183">
      <w:pPr>
        <w:rPr>
          <w:lang w:eastAsia="pt-BR"/>
        </w:rPr>
      </w:pPr>
      <w:r w:rsidRPr="003D5183">
        <w:rPr>
          <w:lang w:eastAsia="pt-BR"/>
        </w:rPr>
        <w:t>O pacote também sofre um</w:t>
      </w:r>
      <w:r w:rsidR="00580801">
        <w:rPr>
          <w:lang w:eastAsia="pt-BR"/>
        </w:rPr>
        <w:t xml:space="preserve"> </w:t>
      </w:r>
      <w:r w:rsidRPr="003D5183">
        <w:rPr>
          <w:lang w:eastAsia="pt-BR"/>
        </w:rPr>
        <w:t>atraso de fila.</w:t>
      </w:r>
      <w:r w:rsidR="00580801">
        <w:rPr>
          <w:lang w:eastAsia="pt-BR"/>
        </w:rPr>
        <w:t xml:space="preserve"> </w:t>
      </w:r>
      <w:r w:rsidRPr="003D5183">
        <w:rPr>
          <w:lang w:eastAsia="pt-BR"/>
        </w:rPr>
        <w:t>Tal atraso ocorre quando já existem pacotes para serem transmitidos em um determinado enlace de saída. Assim, o pacote deve aguardar sua vez em uma fila. Outros dois atrasos são o de processamento e de propagação. Este é o tempo gasto para o pacote atravessar o enlace e aquele é causado pelo tempo gasto com processamentos no comutador (ex: verificando erros) (</w:t>
      </w:r>
      <w:proofErr w:type="spellStart"/>
      <w:r w:rsidRPr="003D5183">
        <w:rPr>
          <w:lang w:eastAsia="pt-BR"/>
        </w:rPr>
        <w:t>Kurose</w:t>
      </w:r>
      <w:proofErr w:type="spellEnd"/>
      <w:r w:rsidRPr="003D5183">
        <w:rPr>
          <w:lang w:eastAsia="pt-BR"/>
        </w:rPr>
        <w:t>, 20</w:t>
      </w:r>
      <w:r w:rsidR="00580801">
        <w:rPr>
          <w:lang w:eastAsia="pt-BR"/>
        </w:rPr>
        <w:t>1</w:t>
      </w:r>
      <w:r w:rsidRPr="003D5183">
        <w:rPr>
          <w:lang w:eastAsia="pt-BR"/>
        </w:rPr>
        <w:t>0).</w:t>
      </w:r>
    </w:p>
    <w:p w:rsidR="003D5183" w:rsidRPr="003D5183" w:rsidRDefault="003D5183" w:rsidP="003D5183">
      <w:pPr>
        <w:rPr>
          <w:lang w:eastAsia="pt-BR"/>
        </w:rPr>
      </w:pPr>
      <w:r w:rsidRPr="003D5183">
        <w:rPr>
          <w:lang w:eastAsia="pt-BR"/>
        </w:rPr>
        <w:t>A comutação de pacotes pode ser de dois tipos:</w:t>
      </w:r>
      <w:r w:rsidR="00580801">
        <w:rPr>
          <w:lang w:eastAsia="pt-BR"/>
        </w:rPr>
        <w:t xml:space="preserve"> </w:t>
      </w:r>
      <w:proofErr w:type="spellStart"/>
      <w:r w:rsidRPr="00580801">
        <w:rPr>
          <w:iCs/>
          <w:lang w:eastAsia="pt-BR"/>
        </w:rPr>
        <w:t>datagramas</w:t>
      </w:r>
      <w:proofErr w:type="spellEnd"/>
      <w:r w:rsidRPr="003D5183">
        <w:rPr>
          <w:i/>
          <w:iCs/>
          <w:lang w:eastAsia="pt-BR"/>
        </w:rPr>
        <w:t xml:space="preserve"> </w:t>
      </w:r>
      <w:r w:rsidRPr="00580801">
        <w:rPr>
          <w:iCs/>
          <w:lang w:eastAsia="pt-BR"/>
        </w:rPr>
        <w:t>ou circuitos virtuais</w:t>
      </w:r>
      <w:r w:rsidR="00580801">
        <w:rPr>
          <w:iCs/>
          <w:lang w:eastAsia="pt-BR"/>
        </w:rPr>
        <w:t xml:space="preserve"> </w:t>
      </w:r>
      <w:r w:rsidRPr="00580801">
        <w:rPr>
          <w:lang w:eastAsia="pt-BR"/>
        </w:rPr>
        <w:t>(</w:t>
      </w:r>
      <w:proofErr w:type="spellStart"/>
      <w:r w:rsidRPr="003D5183">
        <w:rPr>
          <w:lang w:eastAsia="pt-BR"/>
        </w:rPr>
        <w:t>CV’s</w:t>
      </w:r>
      <w:proofErr w:type="spellEnd"/>
      <w:r w:rsidRPr="003D5183">
        <w:rPr>
          <w:lang w:eastAsia="pt-BR"/>
        </w:rPr>
        <w:t>).</w:t>
      </w:r>
    </w:p>
    <w:p w:rsidR="003D5183" w:rsidRPr="003D5183" w:rsidRDefault="003D5183" w:rsidP="003D5183">
      <w:pPr>
        <w:rPr>
          <w:lang w:eastAsia="pt-BR"/>
        </w:rPr>
      </w:pPr>
      <w:r w:rsidRPr="003D5183">
        <w:rPr>
          <w:lang w:eastAsia="pt-BR"/>
        </w:rPr>
        <w:lastRenderedPageBreak/>
        <w:t>As</w:t>
      </w:r>
      <w:r w:rsidR="00580801">
        <w:rPr>
          <w:lang w:eastAsia="pt-BR"/>
        </w:rPr>
        <w:t xml:space="preserve"> </w:t>
      </w:r>
      <w:r w:rsidRPr="003D5183">
        <w:rPr>
          <w:b/>
          <w:bCs/>
          <w:lang w:eastAsia="pt-BR"/>
        </w:rPr>
        <w:t>redes de circuitos virtuais</w:t>
      </w:r>
      <w:r w:rsidR="00580801">
        <w:rPr>
          <w:lang w:eastAsia="pt-BR"/>
        </w:rPr>
        <w:t xml:space="preserve"> </w:t>
      </w:r>
      <w:r w:rsidRPr="003D5183">
        <w:rPr>
          <w:lang w:eastAsia="pt-BR"/>
        </w:rPr>
        <w:t>encaminham os pacotes guiando-se pelo número do circuito virtual. Cada um dos comutadores, que compõe o circuito virtual,  possui uma tabela que relaciona o identificador do CV e o enlace de saída que o pacote deve ser direcionado. Note que um mesmo comutador pode fazer parte de diferentes circuitos virtuais. Além disso, dentro de um mesmo comutador um</w:t>
      </w:r>
      <w:r w:rsidR="00580801">
        <w:rPr>
          <w:lang w:eastAsia="pt-BR"/>
        </w:rPr>
        <w:t>a</w:t>
      </w:r>
      <w:r w:rsidRPr="003D5183">
        <w:rPr>
          <w:lang w:eastAsia="pt-BR"/>
        </w:rPr>
        <w:t xml:space="preserve"> porta de entrada ou saída pode fazer parte de diferentes circuitos virtuais.</w:t>
      </w:r>
    </w:p>
    <w:p w:rsidR="003D5183" w:rsidRPr="003D5183" w:rsidRDefault="003D5183" w:rsidP="003D5183">
      <w:pPr>
        <w:rPr>
          <w:lang w:eastAsia="pt-BR"/>
        </w:rPr>
      </w:pPr>
      <w:r w:rsidRPr="00580801">
        <w:rPr>
          <w:lang w:eastAsia="pt-BR"/>
        </w:rPr>
        <w:t>Para cada circuito existe um registro na tabela, ou seja,</w:t>
      </w:r>
      <w:r w:rsidR="00580801" w:rsidRPr="00580801">
        <w:rPr>
          <w:lang w:eastAsia="pt-BR"/>
        </w:rPr>
        <w:t xml:space="preserve"> </w:t>
      </w:r>
      <w:r w:rsidRPr="00580801">
        <w:rPr>
          <w:iCs/>
          <w:lang w:eastAsia="pt-BR"/>
        </w:rPr>
        <w:t>os comutadores guardam a informação de estado de suas conexões</w:t>
      </w:r>
      <w:r w:rsidRPr="00580801">
        <w:rPr>
          <w:lang w:eastAsia="pt-BR"/>
        </w:rPr>
        <w:t xml:space="preserve">. A manutenção do </w:t>
      </w:r>
      <w:r w:rsidRPr="003D5183">
        <w:rPr>
          <w:lang w:eastAsia="pt-BR"/>
        </w:rPr>
        <w:t xml:space="preserve">estado da conexão torna os protocolos das redes de </w:t>
      </w:r>
      <w:proofErr w:type="spellStart"/>
      <w:r w:rsidRPr="003D5183">
        <w:rPr>
          <w:lang w:eastAsia="pt-BR"/>
        </w:rPr>
        <w:t>CV’s</w:t>
      </w:r>
      <w:proofErr w:type="spellEnd"/>
      <w:r w:rsidRPr="003D5183">
        <w:rPr>
          <w:lang w:eastAsia="pt-BR"/>
        </w:rPr>
        <w:t xml:space="preserve"> mais complexos que os de </w:t>
      </w:r>
      <w:proofErr w:type="spellStart"/>
      <w:r w:rsidRPr="003D5183">
        <w:rPr>
          <w:lang w:eastAsia="pt-BR"/>
        </w:rPr>
        <w:t>datagrama</w:t>
      </w:r>
      <w:r w:rsidR="00580801">
        <w:rPr>
          <w:lang w:eastAsia="pt-BR"/>
        </w:rPr>
        <w:t>s</w:t>
      </w:r>
      <w:proofErr w:type="spellEnd"/>
      <w:r w:rsidRPr="003D5183">
        <w:rPr>
          <w:lang w:eastAsia="pt-BR"/>
        </w:rPr>
        <w:t xml:space="preserve">. São exemplos de redes de CV: ATM (comutação de células), </w:t>
      </w:r>
      <w:proofErr w:type="gramStart"/>
      <w:r w:rsidRPr="003D5183">
        <w:rPr>
          <w:lang w:eastAsia="pt-BR"/>
        </w:rPr>
        <w:t>X.</w:t>
      </w:r>
      <w:proofErr w:type="gramEnd"/>
      <w:r w:rsidRPr="003D5183">
        <w:rPr>
          <w:lang w:eastAsia="pt-BR"/>
        </w:rPr>
        <w:t xml:space="preserve">25 e Frame </w:t>
      </w:r>
      <w:proofErr w:type="spellStart"/>
      <w:r w:rsidRPr="003D5183">
        <w:rPr>
          <w:lang w:eastAsia="pt-BR"/>
        </w:rPr>
        <w:t>relay</w:t>
      </w:r>
      <w:proofErr w:type="spellEnd"/>
      <w:r w:rsidR="00580801">
        <w:rPr>
          <w:lang w:eastAsia="pt-BR"/>
        </w:rPr>
        <w:t>.</w:t>
      </w:r>
    </w:p>
    <w:p w:rsidR="003D5183" w:rsidRPr="003D5183" w:rsidRDefault="003D5183" w:rsidP="003D5183">
      <w:pPr>
        <w:rPr>
          <w:lang w:eastAsia="pt-BR"/>
        </w:rPr>
      </w:pPr>
      <w:r w:rsidRPr="003D5183">
        <w:rPr>
          <w:lang w:eastAsia="pt-BR"/>
        </w:rPr>
        <w:t>As</w:t>
      </w:r>
      <w:r w:rsidR="00580801">
        <w:rPr>
          <w:lang w:eastAsia="pt-BR"/>
        </w:rPr>
        <w:t xml:space="preserve"> </w:t>
      </w:r>
      <w:r w:rsidRPr="003D5183">
        <w:rPr>
          <w:b/>
          <w:bCs/>
          <w:lang w:eastAsia="pt-BR"/>
        </w:rPr>
        <w:t xml:space="preserve">redes de </w:t>
      </w:r>
      <w:proofErr w:type="spellStart"/>
      <w:r w:rsidRPr="003D5183">
        <w:rPr>
          <w:b/>
          <w:bCs/>
          <w:lang w:eastAsia="pt-BR"/>
        </w:rPr>
        <w:t>datagrama</w:t>
      </w:r>
      <w:proofErr w:type="spellEnd"/>
      <w:r w:rsidR="00580801">
        <w:rPr>
          <w:lang w:eastAsia="pt-BR"/>
        </w:rPr>
        <w:t xml:space="preserve"> </w:t>
      </w:r>
      <w:r w:rsidRPr="003D5183">
        <w:rPr>
          <w:lang w:eastAsia="pt-BR"/>
        </w:rPr>
        <w:t>encaminham os pacotes através do endereço de destino. Este endereço está armazenado apenas</w:t>
      </w:r>
      <w:r w:rsidRPr="00580801">
        <w:rPr>
          <w:lang w:eastAsia="pt-BR"/>
        </w:rPr>
        <w:t xml:space="preserve"> no pacote. Ou seja,</w:t>
      </w:r>
      <w:r w:rsidR="00580801">
        <w:rPr>
          <w:lang w:eastAsia="pt-BR"/>
        </w:rPr>
        <w:t xml:space="preserve"> </w:t>
      </w:r>
      <w:r w:rsidRPr="00580801">
        <w:rPr>
          <w:iCs/>
          <w:lang w:eastAsia="pt-BR"/>
        </w:rPr>
        <w:t>os comutadores não guardam informação de estado das conexões</w:t>
      </w:r>
      <w:r w:rsidRPr="00580801">
        <w:rPr>
          <w:lang w:eastAsia="pt-BR"/>
        </w:rPr>
        <w:t xml:space="preserve">. Em verdade, eles estão cegos em relação à conexão </w:t>
      </w:r>
      <w:r w:rsidR="00580801">
        <w:rPr>
          <w:lang w:eastAsia="pt-BR"/>
        </w:rPr>
        <w:t xml:space="preserve">como um todo. A única coisa que </w:t>
      </w:r>
      <w:r w:rsidRPr="00580801">
        <w:rPr>
          <w:lang w:eastAsia="pt-BR"/>
        </w:rPr>
        <w:t>sabem é qual deve ser a saída que o pacote deve ser direci</w:t>
      </w:r>
      <w:r w:rsidR="00580801">
        <w:rPr>
          <w:lang w:eastAsia="pt-BR"/>
        </w:rPr>
        <w:t>onado a partir do seu endereço.</w:t>
      </w:r>
      <w:r w:rsidRPr="00580801">
        <w:rPr>
          <w:lang w:eastAsia="pt-BR"/>
        </w:rPr>
        <w:t xml:space="preserve"> Exemplo: Rede TCP/IP</w:t>
      </w:r>
      <w:r w:rsidRPr="003D5183">
        <w:rPr>
          <w:lang w:eastAsia="pt-BR"/>
        </w:rPr>
        <w:t>.</w:t>
      </w:r>
    </w:p>
    <w:p w:rsidR="003D5183" w:rsidRPr="00580801" w:rsidRDefault="003D5183" w:rsidP="003D5183">
      <w:pPr>
        <w:rPr>
          <w:b/>
          <w:lang w:eastAsia="pt-BR"/>
        </w:rPr>
      </w:pPr>
      <w:r w:rsidRPr="00580801">
        <w:rPr>
          <w:b/>
          <w:lang w:eastAsia="pt-BR"/>
        </w:rPr>
        <w:t>Vantagens e Desvantagens</w:t>
      </w:r>
    </w:p>
    <w:p w:rsidR="003D5183" w:rsidRPr="003D5183" w:rsidRDefault="003D5183" w:rsidP="003D5183">
      <w:pPr>
        <w:rPr>
          <w:lang w:eastAsia="pt-BR"/>
        </w:rPr>
      </w:pPr>
      <w:r w:rsidRPr="003D5183">
        <w:rPr>
          <w:lang w:eastAsia="pt-BR"/>
        </w:rPr>
        <w:t xml:space="preserve">A comutação de pacotes tem a vantagem de utilizar melhor a taxa de transmissão disponível. Como não são utilizadas técnicas de </w:t>
      </w:r>
      <w:proofErr w:type="spellStart"/>
      <w:r w:rsidRPr="003D5183">
        <w:rPr>
          <w:lang w:eastAsia="pt-BR"/>
        </w:rPr>
        <w:t>multiplexação</w:t>
      </w:r>
      <w:proofErr w:type="spellEnd"/>
      <w:r w:rsidRPr="003D5183">
        <w:rPr>
          <w:lang w:eastAsia="pt-BR"/>
        </w:rPr>
        <w:t xml:space="preserve">, a taxa total não é dividida entre canais ou </w:t>
      </w:r>
      <w:proofErr w:type="spellStart"/>
      <w:r w:rsidRPr="003D5183">
        <w:rPr>
          <w:lang w:eastAsia="pt-BR"/>
        </w:rPr>
        <w:t>slots</w:t>
      </w:r>
      <w:proofErr w:type="spellEnd"/>
      <w:r w:rsidRPr="003D5183">
        <w:rPr>
          <w:lang w:eastAsia="pt-BR"/>
        </w:rPr>
        <w:t>. Ou seja,</w:t>
      </w:r>
      <w:r w:rsidR="00580801">
        <w:rPr>
          <w:lang w:eastAsia="pt-BR"/>
        </w:rPr>
        <w:t xml:space="preserve"> </w:t>
      </w:r>
      <w:r w:rsidRPr="003D5183">
        <w:rPr>
          <w:lang w:eastAsia="pt-BR"/>
        </w:rPr>
        <w:t>a alocação é feita por demanda.</w:t>
      </w:r>
      <w:r w:rsidR="00580801">
        <w:rPr>
          <w:lang w:eastAsia="pt-BR"/>
        </w:rPr>
        <w:t xml:space="preserve"> </w:t>
      </w:r>
      <w:r w:rsidRPr="003D5183">
        <w:rPr>
          <w:lang w:eastAsia="pt-BR"/>
        </w:rPr>
        <w:t>Assim, quando um pacote é transmitido toda a taxa de transmissão é utilizada</w:t>
      </w:r>
      <w:r w:rsidR="00580801">
        <w:rPr>
          <w:lang w:eastAsia="pt-BR"/>
        </w:rPr>
        <w:t xml:space="preserve">, </w:t>
      </w:r>
      <w:r w:rsidRPr="003D5183">
        <w:rPr>
          <w:lang w:eastAsia="pt-BR"/>
        </w:rPr>
        <w:t>a alocação feita por demanda é chamada de</w:t>
      </w:r>
      <w:r w:rsidR="00580801">
        <w:rPr>
          <w:lang w:eastAsia="pt-BR"/>
        </w:rPr>
        <w:t xml:space="preserve"> </w:t>
      </w:r>
      <w:proofErr w:type="spellStart"/>
      <w:r w:rsidRPr="003D5183">
        <w:rPr>
          <w:lang w:eastAsia="pt-BR"/>
        </w:rPr>
        <w:t>multiplexação</w:t>
      </w:r>
      <w:proofErr w:type="spellEnd"/>
      <w:r w:rsidRPr="003D5183">
        <w:rPr>
          <w:lang w:eastAsia="pt-BR"/>
        </w:rPr>
        <w:t xml:space="preserve"> estatística.</w:t>
      </w:r>
    </w:p>
    <w:p w:rsidR="003D5183" w:rsidRPr="00F853FB" w:rsidRDefault="00F853FB" w:rsidP="00F853FB">
      <w:pPr>
        <w:pStyle w:val="Ttulo3"/>
      </w:pPr>
      <w:r w:rsidRPr="00F853FB">
        <w:t>A.1.3.3 Comparação entre comutação de circuitos e comutação de pacotes</w:t>
      </w:r>
    </w:p>
    <w:tbl>
      <w:tblPr>
        <w:tblStyle w:val="Tabelacomgrade"/>
        <w:tblW w:w="0" w:type="auto"/>
        <w:tblLook w:val="04A0"/>
      </w:tblPr>
      <w:tblGrid>
        <w:gridCol w:w="5070"/>
        <w:gridCol w:w="2354"/>
        <w:gridCol w:w="2354"/>
      </w:tblGrid>
      <w:tr w:rsidR="00870313" w:rsidRPr="00870313" w:rsidTr="00870313">
        <w:tc>
          <w:tcPr>
            <w:tcW w:w="5070" w:type="dxa"/>
          </w:tcPr>
          <w:p w:rsidR="00870313" w:rsidRPr="00870313" w:rsidRDefault="00870313" w:rsidP="00870313">
            <w:pPr>
              <w:spacing w:line="360" w:lineRule="auto"/>
              <w:rPr>
                <w:b/>
                <w:sz w:val="20"/>
                <w:szCs w:val="20"/>
                <w:lang w:eastAsia="pt-BR"/>
              </w:rPr>
            </w:pPr>
            <w:r w:rsidRPr="00870313">
              <w:rPr>
                <w:b/>
                <w:sz w:val="20"/>
                <w:szCs w:val="20"/>
                <w:lang w:eastAsia="pt-BR"/>
              </w:rPr>
              <w:t>Item</w:t>
            </w:r>
          </w:p>
        </w:tc>
        <w:tc>
          <w:tcPr>
            <w:tcW w:w="2354" w:type="dxa"/>
          </w:tcPr>
          <w:p w:rsidR="00870313" w:rsidRPr="00870313" w:rsidRDefault="00870313" w:rsidP="00870313">
            <w:pPr>
              <w:spacing w:line="360" w:lineRule="auto"/>
              <w:rPr>
                <w:b/>
                <w:sz w:val="20"/>
                <w:szCs w:val="20"/>
                <w:lang w:eastAsia="pt-BR"/>
              </w:rPr>
            </w:pPr>
            <w:r w:rsidRPr="00870313">
              <w:rPr>
                <w:b/>
                <w:sz w:val="20"/>
                <w:szCs w:val="20"/>
                <w:lang w:eastAsia="pt-BR"/>
              </w:rPr>
              <w:t>Comutação de circuitos</w:t>
            </w:r>
          </w:p>
        </w:tc>
        <w:tc>
          <w:tcPr>
            <w:tcW w:w="2354" w:type="dxa"/>
          </w:tcPr>
          <w:p w:rsidR="00870313" w:rsidRPr="00870313" w:rsidRDefault="00870313" w:rsidP="00870313">
            <w:pPr>
              <w:spacing w:line="360" w:lineRule="auto"/>
              <w:rPr>
                <w:b/>
                <w:sz w:val="20"/>
                <w:szCs w:val="20"/>
                <w:lang w:eastAsia="pt-BR"/>
              </w:rPr>
            </w:pPr>
            <w:r w:rsidRPr="00870313">
              <w:rPr>
                <w:b/>
                <w:sz w:val="20"/>
                <w:szCs w:val="20"/>
                <w:lang w:eastAsia="pt-BR"/>
              </w:rPr>
              <w:t>Comutação de pacotes</w:t>
            </w:r>
          </w:p>
        </w:tc>
      </w:tr>
      <w:tr w:rsidR="00870313" w:rsidRPr="00870313" w:rsidTr="00870313">
        <w:tc>
          <w:tcPr>
            <w:tcW w:w="5070" w:type="dxa"/>
          </w:tcPr>
          <w:p w:rsidR="00870313" w:rsidRPr="00870313" w:rsidRDefault="00870313" w:rsidP="00870313">
            <w:pPr>
              <w:spacing w:line="360" w:lineRule="auto"/>
              <w:rPr>
                <w:sz w:val="18"/>
                <w:szCs w:val="20"/>
                <w:lang w:eastAsia="pt-BR"/>
              </w:rPr>
            </w:pPr>
            <w:r w:rsidRPr="00870313">
              <w:rPr>
                <w:sz w:val="18"/>
                <w:szCs w:val="20"/>
                <w:lang w:eastAsia="pt-BR"/>
              </w:rPr>
              <w:t>Configuração de chamadas</w:t>
            </w:r>
          </w:p>
        </w:tc>
        <w:tc>
          <w:tcPr>
            <w:tcW w:w="2354" w:type="dxa"/>
          </w:tcPr>
          <w:p w:rsidR="00870313" w:rsidRPr="00870313" w:rsidRDefault="00870313" w:rsidP="00870313">
            <w:pPr>
              <w:spacing w:line="360" w:lineRule="auto"/>
              <w:rPr>
                <w:sz w:val="18"/>
                <w:szCs w:val="20"/>
                <w:lang w:eastAsia="pt-BR"/>
              </w:rPr>
            </w:pPr>
            <w:r>
              <w:rPr>
                <w:sz w:val="18"/>
                <w:szCs w:val="20"/>
                <w:lang w:eastAsia="pt-BR"/>
              </w:rPr>
              <w:t>Obrigatória</w:t>
            </w:r>
          </w:p>
        </w:tc>
        <w:tc>
          <w:tcPr>
            <w:tcW w:w="2354" w:type="dxa"/>
          </w:tcPr>
          <w:p w:rsidR="00870313" w:rsidRPr="00870313" w:rsidRDefault="00870313" w:rsidP="00870313">
            <w:pPr>
              <w:spacing w:line="360" w:lineRule="auto"/>
              <w:rPr>
                <w:sz w:val="18"/>
                <w:szCs w:val="20"/>
                <w:lang w:eastAsia="pt-BR"/>
              </w:rPr>
            </w:pPr>
            <w:r>
              <w:rPr>
                <w:sz w:val="18"/>
                <w:szCs w:val="20"/>
                <w:lang w:eastAsia="pt-BR"/>
              </w:rPr>
              <w:t>Não necessária</w:t>
            </w:r>
          </w:p>
        </w:tc>
      </w:tr>
      <w:tr w:rsidR="00870313" w:rsidRPr="00870313" w:rsidTr="00870313">
        <w:tc>
          <w:tcPr>
            <w:tcW w:w="5070" w:type="dxa"/>
          </w:tcPr>
          <w:p w:rsidR="00870313" w:rsidRPr="00870313" w:rsidRDefault="00870313" w:rsidP="00870313">
            <w:pPr>
              <w:spacing w:line="360" w:lineRule="auto"/>
              <w:rPr>
                <w:sz w:val="18"/>
                <w:szCs w:val="20"/>
                <w:lang w:eastAsia="pt-BR"/>
              </w:rPr>
            </w:pPr>
            <w:r w:rsidRPr="00870313">
              <w:rPr>
                <w:sz w:val="18"/>
                <w:szCs w:val="20"/>
                <w:lang w:eastAsia="pt-BR"/>
              </w:rPr>
              <w:t>Caminho físico dedicado</w:t>
            </w:r>
          </w:p>
        </w:tc>
        <w:tc>
          <w:tcPr>
            <w:tcW w:w="2354" w:type="dxa"/>
          </w:tcPr>
          <w:p w:rsidR="00870313" w:rsidRPr="00870313" w:rsidRDefault="00870313" w:rsidP="00870313">
            <w:pPr>
              <w:spacing w:line="360" w:lineRule="auto"/>
              <w:rPr>
                <w:sz w:val="18"/>
                <w:szCs w:val="20"/>
                <w:lang w:eastAsia="pt-BR"/>
              </w:rPr>
            </w:pPr>
            <w:r>
              <w:rPr>
                <w:sz w:val="18"/>
                <w:szCs w:val="20"/>
                <w:lang w:eastAsia="pt-BR"/>
              </w:rPr>
              <w:t>Sim</w:t>
            </w:r>
          </w:p>
        </w:tc>
        <w:tc>
          <w:tcPr>
            <w:tcW w:w="2354" w:type="dxa"/>
          </w:tcPr>
          <w:p w:rsidR="00870313" w:rsidRPr="00870313" w:rsidRDefault="00870313" w:rsidP="00870313">
            <w:pPr>
              <w:spacing w:line="360" w:lineRule="auto"/>
              <w:rPr>
                <w:sz w:val="18"/>
                <w:szCs w:val="20"/>
                <w:lang w:eastAsia="pt-BR"/>
              </w:rPr>
            </w:pPr>
            <w:r>
              <w:rPr>
                <w:sz w:val="18"/>
                <w:szCs w:val="20"/>
                <w:lang w:eastAsia="pt-BR"/>
              </w:rPr>
              <w:t>Não</w:t>
            </w:r>
          </w:p>
        </w:tc>
      </w:tr>
      <w:tr w:rsidR="00870313" w:rsidRPr="00870313" w:rsidTr="00870313">
        <w:tc>
          <w:tcPr>
            <w:tcW w:w="5070" w:type="dxa"/>
          </w:tcPr>
          <w:p w:rsidR="00870313" w:rsidRPr="00870313" w:rsidRDefault="00870313" w:rsidP="00870313">
            <w:pPr>
              <w:spacing w:line="360" w:lineRule="auto"/>
              <w:rPr>
                <w:sz w:val="18"/>
                <w:szCs w:val="20"/>
                <w:lang w:eastAsia="pt-BR"/>
              </w:rPr>
            </w:pPr>
            <w:r w:rsidRPr="00870313">
              <w:rPr>
                <w:sz w:val="18"/>
                <w:szCs w:val="20"/>
                <w:lang w:eastAsia="pt-BR"/>
              </w:rPr>
              <w:t>Cada pacote segue a mesma rota</w:t>
            </w:r>
          </w:p>
        </w:tc>
        <w:tc>
          <w:tcPr>
            <w:tcW w:w="2354" w:type="dxa"/>
          </w:tcPr>
          <w:p w:rsidR="00870313" w:rsidRPr="00870313" w:rsidRDefault="00870313" w:rsidP="00870313">
            <w:pPr>
              <w:spacing w:line="360" w:lineRule="auto"/>
              <w:rPr>
                <w:sz w:val="18"/>
                <w:szCs w:val="20"/>
                <w:lang w:eastAsia="pt-BR"/>
              </w:rPr>
            </w:pPr>
            <w:r>
              <w:rPr>
                <w:sz w:val="18"/>
                <w:szCs w:val="20"/>
                <w:lang w:eastAsia="pt-BR"/>
              </w:rPr>
              <w:t>Sim</w:t>
            </w:r>
          </w:p>
        </w:tc>
        <w:tc>
          <w:tcPr>
            <w:tcW w:w="2354" w:type="dxa"/>
          </w:tcPr>
          <w:p w:rsidR="00870313" w:rsidRPr="00870313" w:rsidRDefault="00870313" w:rsidP="00870313">
            <w:pPr>
              <w:spacing w:line="360" w:lineRule="auto"/>
              <w:rPr>
                <w:sz w:val="18"/>
                <w:szCs w:val="20"/>
                <w:lang w:eastAsia="pt-BR"/>
              </w:rPr>
            </w:pPr>
            <w:r>
              <w:rPr>
                <w:sz w:val="18"/>
                <w:szCs w:val="20"/>
                <w:lang w:eastAsia="pt-BR"/>
              </w:rPr>
              <w:t>Não</w:t>
            </w:r>
          </w:p>
        </w:tc>
      </w:tr>
      <w:tr w:rsidR="00870313" w:rsidRPr="00870313" w:rsidTr="00870313">
        <w:tc>
          <w:tcPr>
            <w:tcW w:w="5070" w:type="dxa"/>
          </w:tcPr>
          <w:p w:rsidR="00870313" w:rsidRPr="00870313" w:rsidRDefault="00870313" w:rsidP="00870313">
            <w:pPr>
              <w:spacing w:line="360" w:lineRule="auto"/>
              <w:rPr>
                <w:sz w:val="18"/>
                <w:szCs w:val="20"/>
                <w:lang w:eastAsia="pt-BR"/>
              </w:rPr>
            </w:pPr>
            <w:r w:rsidRPr="00870313">
              <w:rPr>
                <w:sz w:val="18"/>
                <w:szCs w:val="20"/>
                <w:lang w:eastAsia="pt-BR"/>
              </w:rPr>
              <w:t xml:space="preserve">Os pacotes chegam </w:t>
            </w:r>
            <w:proofErr w:type="gramStart"/>
            <w:r w:rsidRPr="00870313">
              <w:rPr>
                <w:sz w:val="18"/>
                <w:szCs w:val="20"/>
                <w:lang w:eastAsia="pt-BR"/>
              </w:rPr>
              <w:t>em</w:t>
            </w:r>
            <w:proofErr w:type="gramEnd"/>
            <w:r w:rsidRPr="00870313">
              <w:rPr>
                <w:sz w:val="18"/>
                <w:szCs w:val="20"/>
                <w:lang w:eastAsia="pt-BR"/>
              </w:rPr>
              <w:t xml:space="preserve"> ordem</w:t>
            </w:r>
          </w:p>
        </w:tc>
        <w:tc>
          <w:tcPr>
            <w:tcW w:w="2354" w:type="dxa"/>
          </w:tcPr>
          <w:p w:rsidR="00870313" w:rsidRPr="00870313" w:rsidRDefault="00870313" w:rsidP="00870313">
            <w:pPr>
              <w:spacing w:line="360" w:lineRule="auto"/>
              <w:rPr>
                <w:sz w:val="18"/>
                <w:szCs w:val="20"/>
                <w:lang w:eastAsia="pt-BR"/>
              </w:rPr>
            </w:pPr>
            <w:r>
              <w:rPr>
                <w:sz w:val="18"/>
                <w:szCs w:val="20"/>
                <w:lang w:eastAsia="pt-BR"/>
              </w:rPr>
              <w:t>Sim</w:t>
            </w:r>
          </w:p>
        </w:tc>
        <w:tc>
          <w:tcPr>
            <w:tcW w:w="2354" w:type="dxa"/>
          </w:tcPr>
          <w:p w:rsidR="00870313" w:rsidRPr="00870313" w:rsidRDefault="00870313" w:rsidP="00870313">
            <w:pPr>
              <w:spacing w:line="360" w:lineRule="auto"/>
              <w:rPr>
                <w:sz w:val="18"/>
                <w:szCs w:val="20"/>
                <w:lang w:eastAsia="pt-BR"/>
              </w:rPr>
            </w:pPr>
            <w:r>
              <w:rPr>
                <w:sz w:val="18"/>
                <w:szCs w:val="20"/>
                <w:lang w:eastAsia="pt-BR"/>
              </w:rPr>
              <w:t>Não</w:t>
            </w:r>
          </w:p>
        </w:tc>
      </w:tr>
      <w:tr w:rsidR="00870313" w:rsidRPr="00870313" w:rsidTr="00870313">
        <w:tc>
          <w:tcPr>
            <w:tcW w:w="5070" w:type="dxa"/>
          </w:tcPr>
          <w:p w:rsidR="00870313" w:rsidRPr="00870313" w:rsidRDefault="00870313" w:rsidP="00870313">
            <w:pPr>
              <w:spacing w:line="360" w:lineRule="auto"/>
              <w:rPr>
                <w:sz w:val="18"/>
                <w:szCs w:val="20"/>
                <w:lang w:eastAsia="pt-BR"/>
              </w:rPr>
            </w:pPr>
            <w:r>
              <w:rPr>
                <w:sz w:val="18"/>
                <w:szCs w:val="20"/>
                <w:lang w:eastAsia="pt-BR"/>
              </w:rPr>
              <w:t>A falha de um switch é fatal</w:t>
            </w:r>
          </w:p>
        </w:tc>
        <w:tc>
          <w:tcPr>
            <w:tcW w:w="2354" w:type="dxa"/>
          </w:tcPr>
          <w:p w:rsidR="00870313" w:rsidRPr="00870313" w:rsidRDefault="00870313" w:rsidP="00870313">
            <w:pPr>
              <w:spacing w:line="360" w:lineRule="auto"/>
              <w:rPr>
                <w:sz w:val="18"/>
                <w:szCs w:val="20"/>
                <w:lang w:eastAsia="pt-BR"/>
              </w:rPr>
            </w:pPr>
            <w:r>
              <w:rPr>
                <w:sz w:val="18"/>
                <w:szCs w:val="20"/>
                <w:lang w:eastAsia="pt-BR"/>
              </w:rPr>
              <w:t>Sim</w:t>
            </w:r>
          </w:p>
        </w:tc>
        <w:tc>
          <w:tcPr>
            <w:tcW w:w="2354" w:type="dxa"/>
          </w:tcPr>
          <w:p w:rsidR="00870313" w:rsidRPr="00870313" w:rsidRDefault="00870313" w:rsidP="00870313">
            <w:pPr>
              <w:spacing w:line="360" w:lineRule="auto"/>
              <w:rPr>
                <w:sz w:val="18"/>
                <w:szCs w:val="20"/>
                <w:lang w:eastAsia="pt-BR"/>
              </w:rPr>
            </w:pPr>
            <w:r>
              <w:rPr>
                <w:sz w:val="18"/>
                <w:szCs w:val="20"/>
                <w:lang w:eastAsia="pt-BR"/>
              </w:rPr>
              <w:t>Não</w:t>
            </w:r>
          </w:p>
        </w:tc>
      </w:tr>
      <w:tr w:rsidR="00870313" w:rsidRPr="00870313" w:rsidTr="00870313">
        <w:tc>
          <w:tcPr>
            <w:tcW w:w="5070" w:type="dxa"/>
          </w:tcPr>
          <w:p w:rsidR="00870313" w:rsidRPr="00870313" w:rsidRDefault="00870313" w:rsidP="00870313">
            <w:pPr>
              <w:spacing w:line="360" w:lineRule="auto"/>
              <w:rPr>
                <w:sz w:val="18"/>
                <w:szCs w:val="20"/>
                <w:lang w:eastAsia="pt-BR"/>
              </w:rPr>
            </w:pPr>
            <w:r>
              <w:rPr>
                <w:sz w:val="18"/>
                <w:szCs w:val="20"/>
                <w:lang w:eastAsia="pt-BR"/>
              </w:rPr>
              <w:t>Largura de banda disponível</w:t>
            </w:r>
          </w:p>
        </w:tc>
        <w:tc>
          <w:tcPr>
            <w:tcW w:w="2354" w:type="dxa"/>
          </w:tcPr>
          <w:p w:rsidR="00870313" w:rsidRPr="00870313" w:rsidRDefault="00870313" w:rsidP="00870313">
            <w:pPr>
              <w:spacing w:line="360" w:lineRule="auto"/>
              <w:rPr>
                <w:sz w:val="18"/>
                <w:szCs w:val="20"/>
                <w:lang w:eastAsia="pt-BR"/>
              </w:rPr>
            </w:pPr>
            <w:r>
              <w:rPr>
                <w:sz w:val="18"/>
                <w:szCs w:val="20"/>
                <w:lang w:eastAsia="pt-BR"/>
              </w:rPr>
              <w:t>Fixa</w:t>
            </w:r>
          </w:p>
        </w:tc>
        <w:tc>
          <w:tcPr>
            <w:tcW w:w="2354" w:type="dxa"/>
          </w:tcPr>
          <w:p w:rsidR="00870313" w:rsidRPr="00870313" w:rsidRDefault="00870313" w:rsidP="00870313">
            <w:pPr>
              <w:spacing w:line="360" w:lineRule="auto"/>
              <w:rPr>
                <w:sz w:val="18"/>
                <w:szCs w:val="20"/>
                <w:lang w:eastAsia="pt-BR"/>
              </w:rPr>
            </w:pPr>
            <w:r>
              <w:rPr>
                <w:sz w:val="18"/>
                <w:szCs w:val="20"/>
                <w:lang w:eastAsia="pt-BR"/>
              </w:rPr>
              <w:t>Dinâmica</w:t>
            </w:r>
          </w:p>
        </w:tc>
      </w:tr>
      <w:tr w:rsidR="00870313" w:rsidRPr="00870313" w:rsidTr="00870313">
        <w:tc>
          <w:tcPr>
            <w:tcW w:w="5070" w:type="dxa"/>
          </w:tcPr>
          <w:p w:rsidR="00870313" w:rsidRPr="00870313" w:rsidRDefault="00870313" w:rsidP="00870313">
            <w:pPr>
              <w:spacing w:line="360" w:lineRule="auto"/>
              <w:rPr>
                <w:sz w:val="18"/>
                <w:szCs w:val="20"/>
                <w:lang w:eastAsia="pt-BR"/>
              </w:rPr>
            </w:pPr>
            <w:r>
              <w:rPr>
                <w:sz w:val="18"/>
                <w:szCs w:val="20"/>
                <w:lang w:eastAsia="pt-BR"/>
              </w:rPr>
              <w:t>Momento de possível congestionamento</w:t>
            </w:r>
          </w:p>
        </w:tc>
        <w:tc>
          <w:tcPr>
            <w:tcW w:w="2354" w:type="dxa"/>
          </w:tcPr>
          <w:p w:rsidR="00870313" w:rsidRPr="00870313" w:rsidRDefault="00870313" w:rsidP="00870313">
            <w:pPr>
              <w:spacing w:line="360" w:lineRule="auto"/>
              <w:rPr>
                <w:sz w:val="18"/>
                <w:szCs w:val="20"/>
                <w:lang w:eastAsia="pt-BR"/>
              </w:rPr>
            </w:pPr>
            <w:r>
              <w:rPr>
                <w:sz w:val="18"/>
                <w:szCs w:val="20"/>
                <w:lang w:eastAsia="pt-BR"/>
              </w:rPr>
              <w:t>Durante a configuração</w:t>
            </w:r>
          </w:p>
        </w:tc>
        <w:tc>
          <w:tcPr>
            <w:tcW w:w="2354" w:type="dxa"/>
          </w:tcPr>
          <w:p w:rsidR="00870313" w:rsidRPr="00870313" w:rsidRDefault="00870313" w:rsidP="00870313">
            <w:pPr>
              <w:spacing w:line="360" w:lineRule="auto"/>
              <w:rPr>
                <w:sz w:val="18"/>
                <w:szCs w:val="20"/>
                <w:lang w:eastAsia="pt-BR"/>
              </w:rPr>
            </w:pPr>
            <w:r>
              <w:rPr>
                <w:sz w:val="18"/>
                <w:szCs w:val="20"/>
                <w:lang w:eastAsia="pt-BR"/>
              </w:rPr>
              <w:t>Em todos os pacotes</w:t>
            </w:r>
          </w:p>
        </w:tc>
      </w:tr>
      <w:tr w:rsidR="00870313" w:rsidRPr="00870313" w:rsidTr="00870313">
        <w:tc>
          <w:tcPr>
            <w:tcW w:w="5070" w:type="dxa"/>
          </w:tcPr>
          <w:p w:rsidR="00870313" w:rsidRDefault="00870313" w:rsidP="00870313">
            <w:pPr>
              <w:spacing w:line="360" w:lineRule="auto"/>
              <w:rPr>
                <w:sz w:val="18"/>
                <w:szCs w:val="20"/>
                <w:lang w:eastAsia="pt-BR"/>
              </w:rPr>
            </w:pPr>
            <w:r>
              <w:rPr>
                <w:sz w:val="18"/>
                <w:szCs w:val="20"/>
                <w:lang w:eastAsia="pt-BR"/>
              </w:rPr>
              <w:t>Largura de banda potencialmente desperdiçada</w:t>
            </w:r>
          </w:p>
        </w:tc>
        <w:tc>
          <w:tcPr>
            <w:tcW w:w="2354" w:type="dxa"/>
          </w:tcPr>
          <w:p w:rsidR="00870313" w:rsidRPr="00870313" w:rsidRDefault="00870313" w:rsidP="00870313">
            <w:pPr>
              <w:spacing w:line="360" w:lineRule="auto"/>
              <w:rPr>
                <w:sz w:val="18"/>
                <w:szCs w:val="20"/>
                <w:lang w:eastAsia="pt-BR"/>
              </w:rPr>
            </w:pPr>
            <w:r>
              <w:rPr>
                <w:sz w:val="18"/>
                <w:szCs w:val="20"/>
                <w:lang w:eastAsia="pt-BR"/>
              </w:rPr>
              <w:t>Sim</w:t>
            </w:r>
          </w:p>
        </w:tc>
        <w:tc>
          <w:tcPr>
            <w:tcW w:w="2354" w:type="dxa"/>
          </w:tcPr>
          <w:p w:rsidR="00870313" w:rsidRPr="00870313" w:rsidRDefault="00870313" w:rsidP="00870313">
            <w:pPr>
              <w:spacing w:line="360" w:lineRule="auto"/>
              <w:rPr>
                <w:sz w:val="18"/>
                <w:szCs w:val="20"/>
                <w:lang w:eastAsia="pt-BR"/>
              </w:rPr>
            </w:pPr>
            <w:r>
              <w:rPr>
                <w:sz w:val="18"/>
                <w:szCs w:val="20"/>
                <w:lang w:eastAsia="pt-BR"/>
              </w:rPr>
              <w:t>Não</w:t>
            </w:r>
          </w:p>
        </w:tc>
      </w:tr>
      <w:tr w:rsidR="00870313" w:rsidRPr="00870313" w:rsidTr="00870313">
        <w:tc>
          <w:tcPr>
            <w:tcW w:w="5070" w:type="dxa"/>
          </w:tcPr>
          <w:p w:rsidR="00870313" w:rsidRDefault="00870313" w:rsidP="00870313">
            <w:pPr>
              <w:spacing w:line="360" w:lineRule="auto"/>
              <w:rPr>
                <w:sz w:val="18"/>
                <w:szCs w:val="20"/>
                <w:lang w:eastAsia="pt-BR"/>
              </w:rPr>
            </w:pPr>
            <w:r>
              <w:rPr>
                <w:sz w:val="18"/>
                <w:szCs w:val="20"/>
                <w:lang w:eastAsia="pt-BR"/>
              </w:rPr>
              <w:t xml:space="preserve">Transmissão </w:t>
            </w:r>
            <w:proofErr w:type="spellStart"/>
            <w:r>
              <w:rPr>
                <w:sz w:val="18"/>
                <w:szCs w:val="20"/>
                <w:lang w:eastAsia="pt-BR"/>
              </w:rPr>
              <w:t>sotre-and-foward</w:t>
            </w:r>
            <w:proofErr w:type="spellEnd"/>
          </w:p>
        </w:tc>
        <w:tc>
          <w:tcPr>
            <w:tcW w:w="2354" w:type="dxa"/>
          </w:tcPr>
          <w:p w:rsidR="00870313" w:rsidRDefault="00870313" w:rsidP="00870313">
            <w:pPr>
              <w:spacing w:line="360" w:lineRule="auto"/>
              <w:rPr>
                <w:sz w:val="18"/>
                <w:szCs w:val="20"/>
                <w:lang w:eastAsia="pt-BR"/>
              </w:rPr>
            </w:pPr>
            <w:r>
              <w:rPr>
                <w:sz w:val="18"/>
                <w:szCs w:val="20"/>
                <w:lang w:eastAsia="pt-BR"/>
              </w:rPr>
              <w:t>Não</w:t>
            </w:r>
          </w:p>
        </w:tc>
        <w:tc>
          <w:tcPr>
            <w:tcW w:w="2354" w:type="dxa"/>
          </w:tcPr>
          <w:p w:rsidR="00870313" w:rsidRDefault="00870313" w:rsidP="00870313">
            <w:pPr>
              <w:spacing w:line="360" w:lineRule="auto"/>
              <w:rPr>
                <w:sz w:val="18"/>
                <w:szCs w:val="20"/>
                <w:lang w:eastAsia="pt-BR"/>
              </w:rPr>
            </w:pPr>
            <w:r>
              <w:rPr>
                <w:sz w:val="18"/>
                <w:szCs w:val="20"/>
                <w:lang w:eastAsia="pt-BR"/>
              </w:rPr>
              <w:t>Sim</w:t>
            </w:r>
          </w:p>
        </w:tc>
      </w:tr>
      <w:tr w:rsidR="00870313" w:rsidRPr="00870313" w:rsidTr="00870313">
        <w:tc>
          <w:tcPr>
            <w:tcW w:w="5070" w:type="dxa"/>
          </w:tcPr>
          <w:p w:rsidR="00870313" w:rsidRDefault="00870313" w:rsidP="00870313">
            <w:pPr>
              <w:spacing w:line="360" w:lineRule="auto"/>
              <w:rPr>
                <w:sz w:val="18"/>
                <w:szCs w:val="20"/>
                <w:lang w:eastAsia="pt-BR"/>
              </w:rPr>
            </w:pPr>
            <w:r>
              <w:rPr>
                <w:sz w:val="18"/>
                <w:szCs w:val="20"/>
                <w:lang w:eastAsia="pt-BR"/>
              </w:rPr>
              <w:t>Transparência</w:t>
            </w:r>
          </w:p>
        </w:tc>
        <w:tc>
          <w:tcPr>
            <w:tcW w:w="2354" w:type="dxa"/>
          </w:tcPr>
          <w:p w:rsidR="00870313" w:rsidRDefault="00870313" w:rsidP="00870313">
            <w:pPr>
              <w:spacing w:line="360" w:lineRule="auto"/>
              <w:rPr>
                <w:sz w:val="18"/>
                <w:szCs w:val="20"/>
                <w:lang w:eastAsia="pt-BR"/>
              </w:rPr>
            </w:pPr>
            <w:r>
              <w:rPr>
                <w:sz w:val="18"/>
                <w:szCs w:val="20"/>
                <w:lang w:eastAsia="pt-BR"/>
              </w:rPr>
              <w:t>Sim</w:t>
            </w:r>
          </w:p>
        </w:tc>
        <w:tc>
          <w:tcPr>
            <w:tcW w:w="2354" w:type="dxa"/>
          </w:tcPr>
          <w:p w:rsidR="00870313" w:rsidRDefault="00870313" w:rsidP="00870313">
            <w:pPr>
              <w:spacing w:line="360" w:lineRule="auto"/>
              <w:rPr>
                <w:sz w:val="18"/>
                <w:szCs w:val="20"/>
                <w:lang w:eastAsia="pt-BR"/>
              </w:rPr>
            </w:pPr>
            <w:r>
              <w:rPr>
                <w:sz w:val="18"/>
                <w:szCs w:val="20"/>
                <w:lang w:eastAsia="pt-BR"/>
              </w:rPr>
              <w:t>Não</w:t>
            </w:r>
          </w:p>
        </w:tc>
      </w:tr>
      <w:tr w:rsidR="00870313" w:rsidRPr="00870313" w:rsidTr="00870313">
        <w:tc>
          <w:tcPr>
            <w:tcW w:w="5070" w:type="dxa"/>
          </w:tcPr>
          <w:p w:rsidR="00870313" w:rsidRDefault="00870313" w:rsidP="00870313">
            <w:pPr>
              <w:spacing w:line="360" w:lineRule="auto"/>
              <w:rPr>
                <w:sz w:val="18"/>
                <w:szCs w:val="20"/>
                <w:lang w:eastAsia="pt-BR"/>
              </w:rPr>
            </w:pPr>
            <w:r>
              <w:rPr>
                <w:sz w:val="18"/>
                <w:szCs w:val="20"/>
                <w:lang w:eastAsia="pt-BR"/>
              </w:rPr>
              <w:t>Tarifação</w:t>
            </w:r>
          </w:p>
        </w:tc>
        <w:tc>
          <w:tcPr>
            <w:tcW w:w="2354" w:type="dxa"/>
          </w:tcPr>
          <w:p w:rsidR="00870313" w:rsidRDefault="00870313" w:rsidP="00870313">
            <w:pPr>
              <w:spacing w:line="360" w:lineRule="auto"/>
              <w:rPr>
                <w:sz w:val="18"/>
                <w:szCs w:val="20"/>
                <w:lang w:eastAsia="pt-BR"/>
              </w:rPr>
            </w:pPr>
            <w:r>
              <w:rPr>
                <w:sz w:val="18"/>
                <w:szCs w:val="20"/>
                <w:lang w:eastAsia="pt-BR"/>
              </w:rPr>
              <w:t>Por minuto</w:t>
            </w:r>
          </w:p>
        </w:tc>
        <w:tc>
          <w:tcPr>
            <w:tcW w:w="2354" w:type="dxa"/>
          </w:tcPr>
          <w:p w:rsidR="00870313" w:rsidRDefault="00870313" w:rsidP="00870313">
            <w:pPr>
              <w:spacing w:line="360" w:lineRule="auto"/>
              <w:rPr>
                <w:sz w:val="18"/>
                <w:szCs w:val="20"/>
                <w:lang w:eastAsia="pt-BR"/>
              </w:rPr>
            </w:pPr>
            <w:r>
              <w:rPr>
                <w:sz w:val="18"/>
                <w:szCs w:val="20"/>
                <w:lang w:eastAsia="pt-BR"/>
              </w:rPr>
              <w:t>Por pacote</w:t>
            </w:r>
          </w:p>
        </w:tc>
      </w:tr>
    </w:tbl>
    <w:p w:rsidR="00870313" w:rsidRDefault="00870313" w:rsidP="00870313">
      <w:pPr>
        <w:pStyle w:val="Legenda"/>
        <w:keepNext/>
        <w:jc w:val="center"/>
      </w:pPr>
      <w:r>
        <w:t xml:space="preserve">Tabela </w:t>
      </w:r>
      <w:fldSimple w:instr=" SEQ Tabela \* ARABIC ">
        <w:r>
          <w:rPr>
            <w:noProof/>
          </w:rPr>
          <w:t>1</w:t>
        </w:r>
      </w:fldSimple>
      <w:proofErr w:type="gramStart"/>
      <w:r>
        <w:t>.</w:t>
      </w:r>
      <w:proofErr w:type="gramEnd"/>
      <w:r>
        <w:t>1 Comparação entre redes de comutação de circuitos e redes de comutação de pacotes</w:t>
      </w:r>
    </w:p>
    <w:p w:rsidR="0087609B" w:rsidRDefault="0087609B" w:rsidP="00091DEF"/>
    <w:p w:rsidR="0087609B" w:rsidRPr="00550CC1" w:rsidRDefault="0087609B" w:rsidP="0087609B">
      <w:pPr>
        <w:pStyle w:val="Ttulo2"/>
      </w:pPr>
      <w:proofErr w:type="gramStart"/>
      <w:r>
        <w:t>A1.</w:t>
      </w:r>
      <w:proofErr w:type="gramEnd"/>
      <w:r>
        <w:t>4</w:t>
      </w:r>
      <w:r w:rsidRPr="00550CC1">
        <w:t xml:space="preserve"> </w:t>
      </w:r>
      <w:r>
        <w:t>O que é um protocolo?</w:t>
      </w:r>
    </w:p>
    <w:p w:rsidR="0087609B" w:rsidRDefault="0087609B" w:rsidP="00091DEF"/>
    <w:p w:rsidR="0087609B" w:rsidRDefault="001229EA" w:rsidP="00091DEF">
      <w:r>
        <w:t xml:space="preserve">Depois de entendermos um pouco sobre o funcionamento das redes/Internet, necessitamos pensar em como tudo isso acontece, como essas diferentes máquinas conseguem conversar entre si. A palavra chave é o </w:t>
      </w:r>
      <w:r>
        <w:rPr>
          <w:b/>
        </w:rPr>
        <w:t>protocolo</w:t>
      </w:r>
      <w:r>
        <w:t>.</w:t>
      </w:r>
    </w:p>
    <w:p w:rsidR="001229EA" w:rsidRDefault="001229EA" w:rsidP="00091DEF">
      <w:r>
        <w:lastRenderedPageBreak/>
        <w:t>É muito mais fácil entender os protocolos quando pensamos em uma analogia humana, pois executamos protocolos a todo o momento. Considere suas ações quando você cumprimenta alguém, para todas as pessoas você faz os mesmos passos.</w:t>
      </w:r>
    </w:p>
    <w:p w:rsidR="001229EA" w:rsidRDefault="001229EA" w:rsidP="00091DEF">
      <w:r>
        <w:t xml:space="preserve">Sempre iniciamos a comunicação com uma saudação (seja qual for) e, recebemos uma resposta de retorno (na maioria das vezes, </w:t>
      </w:r>
      <w:proofErr w:type="spellStart"/>
      <w:proofErr w:type="gramStart"/>
      <w:r>
        <w:t>rs</w:t>
      </w:r>
      <w:proofErr w:type="spellEnd"/>
      <w:proofErr w:type="gramEnd"/>
      <w:r>
        <w:t xml:space="preserve">). Se a resposta for positiva, podemos fazer outra comunicação, possivelmente uma pergunta... </w:t>
      </w:r>
      <w:proofErr w:type="gramStart"/>
      <w:r>
        <w:t>e</w:t>
      </w:r>
      <w:proofErr w:type="gramEnd"/>
      <w:r>
        <w:t xml:space="preserve"> assim a comunicação entre duas pessoas vai se desenrolando.</w:t>
      </w:r>
    </w:p>
    <w:p w:rsidR="001229EA" w:rsidRDefault="001229EA" w:rsidP="00091DEF">
      <w:r>
        <w:t xml:space="preserve">Quando pensamos em comunicação de computadores, isso também acontece da mesma maneira, onde a máquina A inicia a comunicação com a máquina B com uma saudação, se a resposta for positiva, a máquina A envia outra pergunta e assim sucessivamente, conforme observamos na figura </w:t>
      </w:r>
      <w:proofErr w:type="gramStart"/>
      <w:r>
        <w:t>A1.</w:t>
      </w:r>
      <w:proofErr w:type="gramEnd"/>
      <w:r>
        <w:t>4 1.</w:t>
      </w:r>
    </w:p>
    <w:p w:rsidR="001229EA" w:rsidRDefault="001229EA" w:rsidP="001229EA">
      <w:pPr>
        <w:keepNext/>
        <w:jc w:val="center"/>
      </w:pPr>
      <w:r>
        <w:rPr>
          <w:noProof/>
          <w:lang w:eastAsia="pt-BR"/>
        </w:rPr>
        <w:drawing>
          <wp:inline distT="0" distB="0" distL="0" distR="0">
            <wp:extent cx="4797590" cy="3598441"/>
            <wp:effectExtent l="19050" t="19050" r="22060" b="21059"/>
            <wp:docPr id="3" name="Imagem 2" descr="figura A1.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A1.4 1.jpg"/>
                    <pic:cNvPicPr/>
                  </pic:nvPicPr>
                  <pic:blipFill>
                    <a:blip r:embed="rId57" cstate="print"/>
                    <a:stretch>
                      <a:fillRect/>
                    </a:stretch>
                  </pic:blipFill>
                  <pic:spPr>
                    <a:xfrm>
                      <a:off x="0" y="0"/>
                      <a:ext cx="4800880" cy="3600909"/>
                    </a:xfrm>
                    <a:prstGeom prst="rect">
                      <a:avLst/>
                    </a:prstGeom>
                    <a:ln>
                      <a:solidFill>
                        <a:schemeClr val="tx2"/>
                      </a:solidFill>
                    </a:ln>
                  </pic:spPr>
                </pic:pic>
              </a:graphicData>
            </a:graphic>
          </wp:inline>
        </w:drawing>
      </w:r>
    </w:p>
    <w:p w:rsidR="001229EA" w:rsidRDefault="001229EA" w:rsidP="001229EA">
      <w:pPr>
        <w:pStyle w:val="Legenda"/>
        <w:jc w:val="center"/>
      </w:pPr>
      <w:r>
        <w:t xml:space="preserve">Figura </w:t>
      </w:r>
      <w:proofErr w:type="gramStart"/>
      <w:r>
        <w:t>A1.</w:t>
      </w:r>
      <w:proofErr w:type="gramEnd"/>
      <w:r w:rsidR="00F37C28">
        <w:t>3</w:t>
      </w:r>
      <w:r w:rsidR="004D2B0C">
        <w:t xml:space="preserve"> Analogia do protocolo humano com o protocolo de redes de computadores</w:t>
      </w:r>
    </w:p>
    <w:p w:rsidR="004D2B0C" w:rsidRPr="00DA1F08" w:rsidRDefault="00DA1F08" w:rsidP="00091DEF">
      <w:r>
        <w:t xml:space="preserve">Conforme mencionado anteriormente um protocolo de redes de computadores é semelhante a um protocolo humano, a única diferença é que as entidades envolvidas são componentes de </w:t>
      </w:r>
      <w:r w:rsidRPr="00DA1F08">
        <w:rPr>
          <w:i/>
        </w:rPr>
        <w:t>hardware</w:t>
      </w:r>
      <w:r>
        <w:t xml:space="preserve"> ou </w:t>
      </w:r>
      <w:r>
        <w:rPr>
          <w:i/>
        </w:rPr>
        <w:t>software</w:t>
      </w:r>
      <w:r>
        <w:t xml:space="preserve"> dos equipamentos envolvidos na comunicação (computadores, roteadores, switch ou outros).</w:t>
      </w:r>
      <w:r w:rsidR="00234A96">
        <w:t xml:space="preserve"> Todas as comunicações na Internet são governadas por protocolos (TCP/IP), os quais controlam o fluxo de bits no meio físico, o congestionamento em sistemas finais, o </w:t>
      </w:r>
      <w:proofErr w:type="spellStart"/>
      <w:r w:rsidR="00234A96">
        <w:t>roteamento</w:t>
      </w:r>
      <w:proofErr w:type="spellEnd"/>
      <w:r w:rsidR="00234A96">
        <w:t xml:space="preserve"> dos pacotes definindo as rotas onde os dados seguirão até o destino.</w:t>
      </w:r>
    </w:p>
    <w:p w:rsidR="0087609B" w:rsidRDefault="0087609B" w:rsidP="00091DEF"/>
    <w:p w:rsidR="00234A96" w:rsidRPr="00234A96" w:rsidRDefault="00234A96" w:rsidP="00091DEF">
      <w:pPr>
        <w:rPr>
          <w:b/>
          <w:color w:val="00B050"/>
        </w:rPr>
      </w:pPr>
      <w:r w:rsidRPr="00234A96">
        <w:rPr>
          <w:b/>
          <w:color w:val="00B050"/>
        </w:rPr>
        <w:t>&lt;Atenção: Um protocolo define o formato e a ordem das mensagens trocadas entre duas ou mais entidades comunicantes, bem como as ações realizadas na transmissão e/ou no recebimento de uma mensagem ou outro evento.&gt;</w:t>
      </w:r>
    </w:p>
    <w:p w:rsidR="00550CC1" w:rsidRPr="00550CC1" w:rsidRDefault="00550CC1" w:rsidP="00091DEF">
      <w:pPr>
        <w:rPr>
          <w:rFonts w:cs="Arial"/>
          <w:sz w:val="24"/>
        </w:rPr>
      </w:pPr>
    </w:p>
    <w:sectPr w:rsidR="00550CC1" w:rsidRPr="00550CC1" w:rsidSect="00550CC1">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D63"/>
    <w:multiLevelType w:val="multilevel"/>
    <w:tmpl w:val="E98A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4998"/>
    <w:multiLevelType w:val="multilevel"/>
    <w:tmpl w:val="07A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96FB4"/>
    <w:multiLevelType w:val="hybridMultilevel"/>
    <w:tmpl w:val="B680CFA0"/>
    <w:lvl w:ilvl="0" w:tplc="A5D0CCA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1976F7"/>
    <w:multiLevelType w:val="multilevel"/>
    <w:tmpl w:val="65C6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B33A76"/>
    <w:multiLevelType w:val="multilevel"/>
    <w:tmpl w:val="087CE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436A8"/>
    <w:multiLevelType w:val="multilevel"/>
    <w:tmpl w:val="F4AAB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A19D9"/>
    <w:multiLevelType w:val="multilevel"/>
    <w:tmpl w:val="A250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96804"/>
    <w:multiLevelType w:val="multilevel"/>
    <w:tmpl w:val="54BE6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550CC1"/>
    <w:rsid w:val="00077B73"/>
    <w:rsid w:val="00091DEF"/>
    <w:rsid w:val="000A710C"/>
    <w:rsid w:val="000E40B3"/>
    <w:rsid w:val="000E758E"/>
    <w:rsid w:val="000F58D9"/>
    <w:rsid w:val="001229EA"/>
    <w:rsid w:val="00192307"/>
    <w:rsid w:val="001C52A1"/>
    <w:rsid w:val="001E2F26"/>
    <w:rsid w:val="002328C7"/>
    <w:rsid w:val="00234A96"/>
    <w:rsid w:val="00255677"/>
    <w:rsid w:val="002671E0"/>
    <w:rsid w:val="002A7B84"/>
    <w:rsid w:val="002D4570"/>
    <w:rsid w:val="003300D3"/>
    <w:rsid w:val="00345E43"/>
    <w:rsid w:val="00347DC0"/>
    <w:rsid w:val="0036326A"/>
    <w:rsid w:val="00373A19"/>
    <w:rsid w:val="003B0A61"/>
    <w:rsid w:val="003D137C"/>
    <w:rsid w:val="003D5183"/>
    <w:rsid w:val="004047CF"/>
    <w:rsid w:val="00434F7F"/>
    <w:rsid w:val="00444722"/>
    <w:rsid w:val="004527DA"/>
    <w:rsid w:val="00457DE5"/>
    <w:rsid w:val="004744F2"/>
    <w:rsid w:val="00487ADA"/>
    <w:rsid w:val="00491F27"/>
    <w:rsid w:val="004B0E2C"/>
    <w:rsid w:val="004D2B0C"/>
    <w:rsid w:val="004E0EC4"/>
    <w:rsid w:val="00501943"/>
    <w:rsid w:val="00550CC1"/>
    <w:rsid w:val="00553B78"/>
    <w:rsid w:val="00557A72"/>
    <w:rsid w:val="00562DB9"/>
    <w:rsid w:val="00580801"/>
    <w:rsid w:val="005916F0"/>
    <w:rsid w:val="005A2709"/>
    <w:rsid w:val="005A6914"/>
    <w:rsid w:val="005B43BC"/>
    <w:rsid w:val="00636DAF"/>
    <w:rsid w:val="0063728C"/>
    <w:rsid w:val="0066132E"/>
    <w:rsid w:val="00681667"/>
    <w:rsid w:val="006A2666"/>
    <w:rsid w:val="006D6A6B"/>
    <w:rsid w:val="007436B2"/>
    <w:rsid w:val="00743B76"/>
    <w:rsid w:val="00765ECC"/>
    <w:rsid w:val="007F6506"/>
    <w:rsid w:val="00842082"/>
    <w:rsid w:val="008702B3"/>
    <w:rsid w:val="00870313"/>
    <w:rsid w:val="0087609B"/>
    <w:rsid w:val="008906A3"/>
    <w:rsid w:val="008B30EF"/>
    <w:rsid w:val="008B63DF"/>
    <w:rsid w:val="008B668F"/>
    <w:rsid w:val="008D59D3"/>
    <w:rsid w:val="008F3E53"/>
    <w:rsid w:val="00937232"/>
    <w:rsid w:val="0096523D"/>
    <w:rsid w:val="009A1AB9"/>
    <w:rsid w:val="009E574C"/>
    <w:rsid w:val="009F55DC"/>
    <w:rsid w:val="00A62F92"/>
    <w:rsid w:val="00A7594E"/>
    <w:rsid w:val="00A94C74"/>
    <w:rsid w:val="00AB0F50"/>
    <w:rsid w:val="00AC751A"/>
    <w:rsid w:val="00AE5A08"/>
    <w:rsid w:val="00B30A2F"/>
    <w:rsid w:val="00B442D0"/>
    <w:rsid w:val="00B505C4"/>
    <w:rsid w:val="00B67D10"/>
    <w:rsid w:val="00B82A91"/>
    <w:rsid w:val="00B932C6"/>
    <w:rsid w:val="00BA4356"/>
    <w:rsid w:val="00C94FFD"/>
    <w:rsid w:val="00CA260B"/>
    <w:rsid w:val="00CD7106"/>
    <w:rsid w:val="00D15CC1"/>
    <w:rsid w:val="00D73F07"/>
    <w:rsid w:val="00D92AF8"/>
    <w:rsid w:val="00DA1F08"/>
    <w:rsid w:val="00DA3180"/>
    <w:rsid w:val="00E0107B"/>
    <w:rsid w:val="00E21079"/>
    <w:rsid w:val="00E24F68"/>
    <w:rsid w:val="00E24FA4"/>
    <w:rsid w:val="00E47C6F"/>
    <w:rsid w:val="00E5042F"/>
    <w:rsid w:val="00E6252C"/>
    <w:rsid w:val="00E72167"/>
    <w:rsid w:val="00EA5516"/>
    <w:rsid w:val="00EC0F23"/>
    <w:rsid w:val="00F010AE"/>
    <w:rsid w:val="00F0206E"/>
    <w:rsid w:val="00F37C28"/>
    <w:rsid w:val="00F82E47"/>
    <w:rsid w:val="00F853FB"/>
    <w:rsid w:val="00FB4783"/>
    <w:rsid w:val="00FC54A6"/>
    <w:rsid w:val="00FD74F2"/>
    <w:rsid w:val="00FD78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4C"/>
    <w:pPr>
      <w:jc w:val="both"/>
    </w:pPr>
    <w:rPr>
      <w:rFonts w:ascii="Arial" w:hAnsi="Arial"/>
    </w:rPr>
  </w:style>
  <w:style w:type="paragraph" w:styleId="Ttulo1">
    <w:name w:val="heading 1"/>
    <w:basedOn w:val="Normal"/>
    <w:next w:val="Normal"/>
    <w:link w:val="Ttulo1Char"/>
    <w:uiPriority w:val="9"/>
    <w:qFormat/>
    <w:rsid w:val="00550CC1"/>
    <w:pPr>
      <w:keepNext/>
      <w:keepLines/>
      <w:spacing w:before="480" w:after="0"/>
      <w:outlineLvl w:val="0"/>
    </w:pPr>
    <w:rPr>
      <w:rFonts w:eastAsiaTheme="majorEastAsia" w:cstheme="majorBidi"/>
      <w:b/>
      <w:bCs/>
      <w:color w:val="1F497D" w:themeColor="text2"/>
      <w:sz w:val="28"/>
      <w:szCs w:val="28"/>
    </w:rPr>
  </w:style>
  <w:style w:type="paragraph" w:styleId="Ttulo2">
    <w:name w:val="heading 2"/>
    <w:basedOn w:val="Normal"/>
    <w:next w:val="Normal"/>
    <w:link w:val="Ttulo2Char"/>
    <w:uiPriority w:val="9"/>
    <w:unhideWhenUsed/>
    <w:qFormat/>
    <w:rsid w:val="00765ECC"/>
    <w:pPr>
      <w:keepNext/>
      <w:keepLines/>
      <w:spacing w:before="200" w:after="0"/>
      <w:outlineLvl w:val="1"/>
    </w:pPr>
    <w:rPr>
      <w:rFonts w:eastAsiaTheme="majorEastAsia" w:cstheme="majorBidi"/>
      <w:b/>
      <w:bCs/>
      <w:color w:val="17365D" w:themeColor="text2" w:themeShade="BF"/>
      <w:szCs w:val="26"/>
    </w:rPr>
  </w:style>
  <w:style w:type="paragraph" w:styleId="Ttulo3">
    <w:name w:val="heading 3"/>
    <w:basedOn w:val="Normal"/>
    <w:next w:val="Normal"/>
    <w:link w:val="Ttulo3Char"/>
    <w:uiPriority w:val="9"/>
    <w:unhideWhenUsed/>
    <w:qFormat/>
    <w:rsid w:val="001E2F26"/>
    <w:pPr>
      <w:keepNext/>
      <w:keepLines/>
      <w:spacing w:before="200" w:after="0"/>
      <w:outlineLvl w:val="2"/>
    </w:pPr>
    <w:rPr>
      <w:rFonts w:eastAsiaTheme="majorEastAsia" w:cstheme="majorBidi"/>
      <w:b/>
      <w:bCs/>
      <w:color w:val="17365D" w:themeColor="text2"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0CC1"/>
    <w:rPr>
      <w:rFonts w:ascii="Arial" w:eastAsiaTheme="majorEastAsia" w:hAnsi="Arial" w:cstheme="majorBidi"/>
      <w:b/>
      <w:bCs/>
      <w:color w:val="1F497D" w:themeColor="text2"/>
      <w:sz w:val="28"/>
      <w:szCs w:val="28"/>
    </w:rPr>
  </w:style>
  <w:style w:type="paragraph" w:styleId="Ttulo">
    <w:name w:val="Title"/>
    <w:basedOn w:val="Normal"/>
    <w:next w:val="Normal"/>
    <w:link w:val="TtuloChar"/>
    <w:uiPriority w:val="10"/>
    <w:qFormat/>
    <w:rsid w:val="00550CC1"/>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0"/>
      <w:szCs w:val="52"/>
    </w:rPr>
  </w:style>
  <w:style w:type="character" w:customStyle="1" w:styleId="TtuloChar">
    <w:name w:val="Título Char"/>
    <w:basedOn w:val="Fontepargpadro"/>
    <w:link w:val="Ttulo"/>
    <w:uiPriority w:val="10"/>
    <w:rsid w:val="00550CC1"/>
    <w:rPr>
      <w:rFonts w:ascii="Arial" w:eastAsiaTheme="majorEastAsia" w:hAnsi="Arial" w:cstheme="majorBidi"/>
      <w:b/>
      <w:color w:val="17365D" w:themeColor="text2" w:themeShade="BF"/>
      <w:spacing w:val="5"/>
      <w:kern w:val="28"/>
      <w:sz w:val="40"/>
      <w:szCs w:val="52"/>
    </w:rPr>
  </w:style>
  <w:style w:type="character" w:customStyle="1" w:styleId="Ttulo2Char">
    <w:name w:val="Título 2 Char"/>
    <w:basedOn w:val="Fontepargpadro"/>
    <w:link w:val="Ttulo2"/>
    <w:uiPriority w:val="9"/>
    <w:rsid w:val="00765ECC"/>
    <w:rPr>
      <w:rFonts w:ascii="Arial" w:eastAsiaTheme="majorEastAsia" w:hAnsi="Arial" w:cstheme="majorBidi"/>
      <w:b/>
      <w:bCs/>
      <w:color w:val="17365D" w:themeColor="text2" w:themeShade="BF"/>
      <w:szCs w:val="26"/>
    </w:rPr>
  </w:style>
  <w:style w:type="paragraph" w:styleId="Textodebalo">
    <w:name w:val="Balloon Text"/>
    <w:basedOn w:val="Normal"/>
    <w:link w:val="TextodebaloChar"/>
    <w:uiPriority w:val="99"/>
    <w:semiHidden/>
    <w:unhideWhenUsed/>
    <w:rsid w:val="00E47C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7C6F"/>
    <w:rPr>
      <w:rFonts w:ascii="Tahoma" w:hAnsi="Tahoma" w:cs="Tahoma"/>
      <w:sz w:val="16"/>
      <w:szCs w:val="16"/>
    </w:rPr>
  </w:style>
  <w:style w:type="paragraph" w:styleId="Legenda">
    <w:name w:val="caption"/>
    <w:basedOn w:val="Normal"/>
    <w:next w:val="Normal"/>
    <w:uiPriority w:val="35"/>
    <w:unhideWhenUsed/>
    <w:qFormat/>
    <w:rsid w:val="00E47C6F"/>
    <w:pPr>
      <w:spacing w:line="240" w:lineRule="auto"/>
    </w:pPr>
    <w:rPr>
      <w:b/>
      <w:bCs/>
      <w:color w:val="4F81BD" w:themeColor="accent1"/>
      <w:sz w:val="18"/>
      <w:szCs w:val="18"/>
    </w:rPr>
  </w:style>
  <w:style w:type="paragraph" w:styleId="NormalWeb">
    <w:name w:val="Normal (Web)"/>
    <w:basedOn w:val="Normal"/>
    <w:uiPriority w:val="99"/>
    <w:unhideWhenUsed/>
    <w:rsid w:val="008906A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906A3"/>
  </w:style>
  <w:style w:type="character" w:styleId="Hyperlink">
    <w:name w:val="Hyperlink"/>
    <w:basedOn w:val="Fontepargpadro"/>
    <w:uiPriority w:val="99"/>
    <w:semiHidden/>
    <w:unhideWhenUsed/>
    <w:rsid w:val="008906A3"/>
    <w:rPr>
      <w:color w:val="0000FF"/>
      <w:u w:val="single"/>
    </w:rPr>
  </w:style>
  <w:style w:type="character" w:customStyle="1" w:styleId="apple-style-span">
    <w:name w:val="apple-style-span"/>
    <w:basedOn w:val="Fontepargpadro"/>
    <w:rsid w:val="004744F2"/>
  </w:style>
  <w:style w:type="character" w:styleId="nfase">
    <w:name w:val="Emphasis"/>
    <w:basedOn w:val="Fontepargpadro"/>
    <w:uiPriority w:val="20"/>
    <w:qFormat/>
    <w:rsid w:val="004744F2"/>
    <w:rPr>
      <w:i/>
      <w:iCs/>
    </w:rPr>
  </w:style>
  <w:style w:type="character" w:customStyle="1" w:styleId="Ttulo3Char">
    <w:name w:val="Título 3 Char"/>
    <w:basedOn w:val="Fontepargpadro"/>
    <w:link w:val="Ttulo3"/>
    <w:uiPriority w:val="9"/>
    <w:rsid w:val="001E2F26"/>
    <w:rPr>
      <w:rFonts w:ascii="Arial" w:eastAsiaTheme="majorEastAsia" w:hAnsi="Arial" w:cstheme="majorBidi"/>
      <w:b/>
      <w:bCs/>
      <w:color w:val="17365D" w:themeColor="text2" w:themeShade="BF"/>
    </w:rPr>
  </w:style>
  <w:style w:type="character" w:customStyle="1" w:styleId="mw-headline">
    <w:name w:val="mw-headline"/>
    <w:basedOn w:val="Fontepargpadro"/>
    <w:rsid w:val="009F55DC"/>
  </w:style>
  <w:style w:type="character" w:styleId="Forte">
    <w:name w:val="Strong"/>
    <w:basedOn w:val="Fontepargpadro"/>
    <w:uiPriority w:val="22"/>
    <w:qFormat/>
    <w:rsid w:val="00E0107B"/>
    <w:rPr>
      <w:b/>
      <w:bCs/>
    </w:rPr>
  </w:style>
  <w:style w:type="table" w:styleId="Tabelacomgrade">
    <w:name w:val="Table Grid"/>
    <w:basedOn w:val="Tabelanormal"/>
    <w:uiPriority w:val="59"/>
    <w:rsid w:val="00870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36DAF"/>
    <w:pPr>
      <w:ind w:left="720"/>
      <w:contextualSpacing/>
    </w:pPr>
  </w:style>
  <w:style w:type="character" w:customStyle="1" w:styleId="editsection">
    <w:name w:val="editsection"/>
    <w:basedOn w:val="Fontepargpadro"/>
    <w:rsid w:val="00FD74F2"/>
  </w:style>
  <w:style w:type="character" w:styleId="HiperlinkVisitado">
    <w:name w:val="FollowedHyperlink"/>
    <w:basedOn w:val="Fontepargpadro"/>
    <w:uiPriority w:val="99"/>
    <w:semiHidden/>
    <w:unhideWhenUsed/>
    <w:rsid w:val="008B30EF"/>
    <w:rPr>
      <w:color w:val="800080" w:themeColor="followedHyperlink"/>
      <w:u w:val="single"/>
    </w:rPr>
  </w:style>
  <w:style w:type="paragraph" w:customStyle="1" w:styleId="niv1">
    <w:name w:val="niv1"/>
    <w:basedOn w:val="Normal"/>
    <w:rsid w:val="008B668F"/>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8777119">
      <w:bodyDiv w:val="1"/>
      <w:marLeft w:val="0"/>
      <w:marRight w:val="0"/>
      <w:marTop w:val="0"/>
      <w:marBottom w:val="0"/>
      <w:divBdr>
        <w:top w:val="none" w:sz="0" w:space="0" w:color="auto"/>
        <w:left w:val="none" w:sz="0" w:space="0" w:color="auto"/>
        <w:bottom w:val="none" w:sz="0" w:space="0" w:color="auto"/>
        <w:right w:val="none" w:sz="0" w:space="0" w:color="auto"/>
      </w:divBdr>
      <w:divsChild>
        <w:div w:id="52699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2662">
      <w:bodyDiv w:val="1"/>
      <w:marLeft w:val="0"/>
      <w:marRight w:val="0"/>
      <w:marTop w:val="0"/>
      <w:marBottom w:val="0"/>
      <w:divBdr>
        <w:top w:val="none" w:sz="0" w:space="0" w:color="auto"/>
        <w:left w:val="none" w:sz="0" w:space="0" w:color="auto"/>
        <w:bottom w:val="none" w:sz="0" w:space="0" w:color="auto"/>
        <w:right w:val="none" w:sz="0" w:space="0" w:color="auto"/>
      </w:divBdr>
      <w:divsChild>
        <w:div w:id="673579578">
          <w:marLeft w:val="0"/>
          <w:marRight w:val="0"/>
          <w:marTop w:val="0"/>
          <w:marBottom w:val="0"/>
          <w:divBdr>
            <w:top w:val="none" w:sz="0" w:space="0" w:color="auto"/>
            <w:left w:val="none" w:sz="0" w:space="0" w:color="auto"/>
            <w:bottom w:val="none" w:sz="0" w:space="0" w:color="auto"/>
            <w:right w:val="none" w:sz="0" w:space="0" w:color="auto"/>
          </w:divBdr>
          <w:divsChild>
            <w:div w:id="1069154628">
              <w:marLeft w:val="0"/>
              <w:marRight w:val="0"/>
              <w:marTop w:val="0"/>
              <w:marBottom w:val="0"/>
              <w:divBdr>
                <w:top w:val="none" w:sz="0" w:space="0" w:color="auto"/>
                <w:left w:val="none" w:sz="0" w:space="0" w:color="auto"/>
                <w:bottom w:val="none" w:sz="0" w:space="0" w:color="auto"/>
                <w:right w:val="none" w:sz="0" w:space="0" w:color="auto"/>
              </w:divBdr>
              <w:divsChild>
                <w:div w:id="1520118225">
                  <w:marLeft w:val="0"/>
                  <w:marRight w:val="0"/>
                  <w:marTop w:val="0"/>
                  <w:marBottom w:val="0"/>
                  <w:divBdr>
                    <w:top w:val="none" w:sz="0" w:space="0" w:color="auto"/>
                    <w:left w:val="none" w:sz="0" w:space="0" w:color="auto"/>
                    <w:bottom w:val="none" w:sz="0" w:space="0" w:color="auto"/>
                    <w:right w:val="none" w:sz="0" w:space="0" w:color="auto"/>
                  </w:divBdr>
                  <w:divsChild>
                    <w:div w:id="1298757980">
                      <w:marLeft w:val="0"/>
                      <w:marRight w:val="0"/>
                      <w:marTop w:val="0"/>
                      <w:marBottom w:val="0"/>
                      <w:divBdr>
                        <w:top w:val="none" w:sz="0" w:space="0" w:color="auto"/>
                        <w:left w:val="none" w:sz="0" w:space="0" w:color="auto"/>
                        <w:bottom w:val="none" w:sz="0" w:space="0" w:color="auto"/>
                        <w:right w:val="none" w:sz="0" w:space="0" w:color="auto"/>
                      </w:divBdr>
                      <w:divsChild>
                        <w:div w:id="2100447012">
                          <w:marLeft w:val="0"/>
                          <w:marRight w:val="0"/>
                          <w:marTop w:val="0"/>
                          <w:marBottom w:val="0"/>
                          <w:divBdr>
                            <w:top w:val="none" w:sz="0" w:space="0" w:color="auto"/>
                            <w:left w:val="none" w:sz="0" w:space="0" w:color="auto"/>
                            <w:bottom w:val="none" w:sz="0" w:space="0" w:color="auto"/>
                            <w:right w:val="none" w:sz="0" w:space="0" w:color="auto"/>
                          </w:divBdr>
                          <w:divsChild>
                            <w:div w:id="12476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7780">
      <w:bodyDiv w:val="1"/>
      <w:marLeft w:val="0"/>
      <w:marRight w:val="0"/>
      <w:marTop w:val="0"/>
      <w:marBottom w:val="0"/>
      <w:divBdr>
        <w:top w:val="none" w:sz="0" w:space="0" w:color="auto"/>
        <w:left w:val="none" w:sz="0" w:space="0" w:color="auto"/>
        <w:bottom w:val="none" w:sz="0" w:space="0" w:color="auto"/>
        <w:right w:val="none" w:sz="0" w:space="0" w:color="auto"/>
      </w:divBdr>
    </w:div>
    <w:div w:id="482433964">
      <w:bodyDiv w:val="1"/>
      <w:marLeft w:val="0"/>
      <w:marRight w:val="0"/>
      <w:marTop w:val="0"/>
      <w:marBottom w:val="0"/>
      <w:divBdr>
        <w:top w:val="none" w:sz="0" w:space="0" w:color="auto"/>
        <w:left w:val="none" w:sz="0" w:space="0" w:color="auto"/>
        <w:bottom w:val="none" w:sz="0" w:space="0" w:color="auto"/>
        <w:right w:val="none" w:sz="0" w:space="0" w:color="auto"/>
      </w:divBdr>
    </w:div>
    <w:div w:id="491600221">
      <w:bodyDiv w:val="1"/>
      <w:marLeft w:val="0"/>
      <w:marRight w:val="0"/>
      <w:marTop w:val="0"/>
      <w:marBottom w:val="0"/>
      <w:divBdr>
        <w:top w:val="none" w:sz="0" w:space="0" w:color="auto"/>
        <w:left w:val="none" w:sz="0" w:space="0" w:color="auto"/>
        <w:bottom w:val="none" w:sz="0" w:space="0" w:color="auto"/>
        <w:right w:val="none" w:sz="0" w:space="0" w:color="auto"/>
      </w:divBdr>
    </w:div>
    <w:div w:id="1013992710">
      <w:bodyDiv w:val="1"/>
      <w:marLeft w:val="0"/>
      <w:marRight w:val="0"/>
      <w:marTop w:val="0"/>
      <w:marBottom w:val="0"/>
      <w:divBdr>
        <w:top w:val="none" w:sz="0" w:space="0" w:color="auto"/>
        <w:left w:val="none" w:sz="0" w:space="0" w:color="auto"/>
        <w:bottom w:val="none" w:sz="0" w:space="0" w:color="auto"/>
        <w:right w:val="none" w:sz="0" w:space="0" w:color="auto"/>
      </w:divBdr>
      <w:divsChild>
        <w:div w:id="182784613">
          <w:marLeft w:val="0"/>
          <w:marRight w:val="0"/>
          <w:marTop w:val="0"/>
          <w:marBottom w:val="0"/>
          <w:divBdr>
            <w:top w:val="none" w:sz="0" w:space="0" w:color="auto"/>
            <w:left w:val="none" w:sz="0" w:space="0" w:color="auto"/>
            <w:bottom w:val="none" w:sz="0" w:space="0" w:color="auto"/>
            <w:right w:val="none" w:sz="0" w:space="0" w:color="auto"/>
          </w:divBdr>
          <w:divsChild>
            <w:div w:id="367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7611">
      <w:bodyDiv w:val="1"/>
      <w:marLeft w:val="0"/>
      <w:marRight w:val="0"/>
      <w:marTop w:val="0"/>
      <w:marBottom w:val="0"/>
      <w:divBdr>
        <w:top w:val="none" w:sz="0" w:space="0" w:color="auto"/>
        <w:left w:val="none" w:sz="0" w:space="0" w:color="auto"/>
        <w:bottom w:val="none" w:sz="0" w:space="0" w:color="auto"/>
        <w:right w:val="none" w:sz="0" w:space="0" w:color="auto"/>
      </w:divBdr>
    </w:div>
    <w:div w:id="1228883604">
      <w:bodyDiv w:val="1"/>
      <w:marLeft w:val="0"/>
      <w:marRight w:val="0"/>
      <w:marTop w:val="0"/>
      <w:marBottom w:val="0"/>
      <w:divBdr>
        <w:top w:val="none" w:sz="0" w:space="0" w:color="auto"/>
        <w:left w:val="none" w:sz="0" w:space="0" w:color="auto"/>
        <w:bottom w:val="none" w:sz="0" w:space="0" w:color="auto"/>
        <w:right w:val="none" w:sz="0" w:space="0" w:color="auto"/>
      </w:divBdr>
    </w:div>
    <w:div w:id="1600915673">
      <w:bodyDiv w:val="1"/>
      <w:marLeft w:val="0"/>
      <w:marRight w:val="0"/>
      <w:marTop w:val="0"/>
      <w:marBottom w:val="0"/>
      <w:divBdr>
        <w:top w:val="none" w:sz="0" w:space="0" w:color="auto"/>
        <w:left w:val="none" w:sz="0" w:space="0" w:color="auto"/>
        <w:bottom w:val="none" w:sz="0" w:space="0" w:color="auto"/>
        <w:right w:val="none" w:sz="0" w:space="0" w:color="auto"/>
      </w:divBdr>
      <w:divsChild>
        <w:div w:id="16286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22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953186">
      <w:bodyDiv w:val="1"/>
      <w:marLeft w:val="0"/>
      <w:marRight w:val="0"/>
      <w:marTop w:val="0"/>
      <w:marBottom w:val="0"/>
      <w:divBdr>
        <w:top w:val="none" w:sz="0" w:space="0" w:color="auto"/>
        <w:left w:val="none" w:sz="0" w:space="0" w:color="auto"/>
        <w:bottom w:val="none" w:sz="0" w:space="0" w:color="auto"/>
        <w:right w:val="none" w:sz="0" w:space="0" w:color="auto"/>
      </w:divBdr>
    </w:div>
    <w:div w:id="1787193390">
      <w:bodyDiv w:val="1"/>
      <w:marLeft w:val="0"/>
      <w:marRight w:val="0"/>
      <w:marTop w:val="0"/>
      <w:marBottom w:val="0"/>
      <w:divBdr>
        <w:top w:val="none" w:sz="0" w:space="0" w:color="auto"/>
        <w:left w:val="none" w:sz="0" w:space="0" w:color="auto"/>
        <w:bottom w:val="none" w:sz="0" w:space="0" w:color="auto"/>
        <w:right w:val="none" w:sz="0" w:space="0" w:color="auto"/>
      </w:divBdr>
    </w:div>
    <w:div w:id="1797286505">
      <w:bodyDiv w:val="1"/>
      <w:marLeft w:val="0"/>
      <w:marRight w:val="0"/>
      <w:marTop w:val="0"/>
      <w:marBottom w:val="0"/>
      <w:divBdr>
        <w:top w:val="none" w:sz="0" w:space="0" w:color="auto"/>
        <w:left w:val="none" w:sz="0" w:space="0" w:color="auto"/>
        <w:bottom w:val="none" w:sz="0" w:space="0" w:color="auto"/>
        <w:right w:val="none" w:sz="0" w:space="0" w:color="auto"/>
      </w:divBdr>
      <w:divsChild>
        <w:div w:id="1994289746">
          <w:marLeft w:val="0"/>
          <w:marRight w:val="0"/>
          <w:marTop w:val="0"/>
          <w:marBottom w:val="0"/>
          <w:divBdr>
            <w:top w:val="none" w:sz="0" w:space="0" w:color="auto"/>
            <w:left w:val="none" w:sz="0" w:space="0" w:color="auto"/>
            <w:bottom w:val="none" w:sz="0" w:space="0" w:color="auto"/>
            <w:right w:val="none" w:sz="0" w:space="0" w:color="auto"/>
          </w:divBdr>
          <w:divsChild>
            <w:div w:id="1525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7998">
      <w:bodyDiv w:val="1"/>
      <w:marLeft w:val="0"/>
      <w:marRight w:val="0"/>
      <w:marTop w:val="0"/>
      <w:marBottom w:val="0"/>
      <w:divBdr>
        <w:top w:val="none" w:sz="0" w:space="0" w:color="auto"/>
        <w:left w:val="none" w:sz="0" w:space="0" w:color="auto"/>
        <w:bottom w:val="none" w:sz="0" w:space="0" w:color="auto"/>
        <w:right w:val="none" w:sz="0" w:space="0" w:color="auto"/>
      </w:divBdr>
      <w:divsChild>
        <w:div w:id="123929700">
          <w:marLeft w:val="0"/>
          <w:marRight w:val="0"/>
          <w:marTop w:val="0"/>
          <w:marBottom w:val="0"/>
          <w:divBdr>
            <w:top w:val="none" w:sz="0" w:space="0" w:color="auto"/>
            <w:left w:val="none" w:sz="0" w:space="0" w:color="auto"/>
            <w:bottom w:val="none" w:sz="0" w:space="0" w:color="auto"/>
            <w:right w:val="none" w:sz="0" w:space="0" w:color="auto"/>
          </w:divBdr>
          <w:divsChild>
            <w:div w:id="3274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0679">
      <w:bodyDiv w:val="1"/>
      <w:marLeft w:val="0"/>
      <w:marRight w:val="0"/>
      <w:marTop w:val="0"/>
      <w:marBottom w:val="0"/>
      <w:divBdr>
        <w:top w:val="none" w:sz="0" w:space="0" w:color="auto"/>
        <w:left w:val="none" w:sz="0" w:space="0" w:color="auto"/>
        <w:bottom w:val="none" w:sz="0" w:space="0" w:color="auto"/>
        <w:right w:val="none" w:sz="0" w:space="0" w:color="auto"/>
      </w:divBdr>
      <w:divsChild>
        <w:div w:id="1489707604">
          <w:marLeft w:val="0"/>
          <w:marRight w:val="0"/>
          <w:marTop w:val="0"/>
          <w:marBottom w:val="0"/>
          <w:divBdr>
            <w:top w:val="none" w:sz="0" w:space="0" w:color="auto"/>
            <w:left w:val="none" w:sz="0" w:space="0" w:color="auto"/>
            <w:bottom w:val="none" w:sz="0" w:space="0" w:color="auto"/>
            <w:right w:val="none" w:sz="0" w:space="0" w:color="auto"/>
          </w:divBdr>
          <w:divsChild>
            <w:div w:id="20230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Cliente_(computa%C3%A7%C3%A3o)" TargetMode="External"/><Relationship Id="rId18" Type="http://schemas.openxmlformats.org/officeDocument/2006/relationships/hyperlink" Target="http://pt.wikipedia.org/w/index.php?title=Radio_Digital&amp;action=edit&amp;redlink=1" TargetMode="External"/><Relationship Id="rId26" Type="http://schemas.openxmlformats.org/officeDocument/2006/relationships/hyperlink" Target="http://pt.wikipedia.org/wiki/Camada_f%C3%ADsica" TargetMode="External"/><Relationship Id="rId39" Type="http://schemas.openxmlformats.org/officeDocument/2006/relationships/hyperlink" Target="http://pt.wikipedia.org/wiki/Frequ%C3%AAncia" TargetMode="External"/><Relationship Id="rId21" Type="http://schemas.openxmlformats.org/officeDocument/2006/relationships/hyperlink" Target="http://pt.wikipedia.org/w/index.php?title=Cabo_de_cobre&amp;action=edit&amp;redlink=1" TargetMode="External"/><Relationship Id="rId34" Type="http://schemas.openxmlformats.org/officeDocument/2006/relationships/hyperlink" Target="http://pt.wikipedia.org/wiki/Condutor" TargetMode="External"/><Relationship Id="rId42" Type="http://schemas.openxmlformats.org/officeDocument/2006/relationships/hyperlink" Target="http://pt.wikipedia.org/wiki/Vidro" TargetMode="External"/><Relationship Id="rId47" Type="http://schemas.openxmlformats.org/officeDocument/2006/relationships/hyperlink" Target="http://pt.wikipedia.org/wiki/Eletricidade" TargetMode="External"/><Relationship Id="rId50" Type="http://schemas.openxmlformats.org/officeDocument/2006/relationships/hyperlink" Target="http://pt.wikipedia.org/wiki/Sat%C3%A9lite_artificial" TargetMode="External"/><Relationship Id="rId55" Type="http://schemas.openxmlformats.org/officeDocument/2006/relationships/hyperlink" Target="http://pt.wikipedia.org/wiki/Telecomunica%C3%A7%C3%B5es" TargetMode="External"/><Relationship Id="rId7" Type="http://schemas.openxmlformats.org/officeDocument/2006/relationships/image" Target="media/image2.jpeg"/><Relationship Id="rId12" Type="http://schemas.openxmlformats.org/officeDocument/2006/relationships/hyperlink" Target="http://pt.wikiversity.org/w/index.php?title=TCP/IP&amp;action=edit&amp;redlink=1" TargetMode="External"/><Relationship Id="rId17" Type="http://schemas.openxmlformats.org/officeDocument/2006/relationships/hyperlink" Target="http://pt.wikipedia.org/wiki/TV_digital" TargetMode="External"/><Relationship Id="rId25" Type="http://schemas.openxmlformats.org/officeDocument/2006/relationships/hyperlink" Target="http://pt.wikipedia.org/wiki/LAN" TargetMode="External"/><Relationship Id="rId33" Type="http://schemas.openxmlformats.org/officeDocument/2006/relationships/hyperlink" Target="http://pt.wikipedia.org/wiki/Camada" TargetMode="External"/><Relationship Id="rId38" Type="http://schemas.openxmlformats.org/officeDocument/2006/relationships/hyperlink" Target="http://pt.wikipedia.org/wiki/Blindagem" TargetMode="External"/><Relationship Id="rId46" Type="http://schemas.openxmlformats.org/officeDocument/2006/relationships/hyperlink" Target="http://pt.wikipedia.org/wiki/Interfer%C3%AAncia_eletromagn%C3%A9tica"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t.wikipedia.org/wiki/Fibra_%C3%B3ptica" TargetMode="External"/><Relationship Id="rId20" Type="http://schemas.openxmlformats.org/officeDocument/2006/relationships/hyperlink" Target="http://pt.wikipedia.org/wiki/Telefonia" TargetMode="External"/><Relationship Id="rId29" Type="http://schemas.openxmlformats.org/officeDocument/2006/relationships/hyperlink" Target="http://pt.wikipedia.org/wiki/WLAN" TargetMode="External"/><Relationship Id="rId41" Type="http://schemas.openxmlformats.org/officeDocument/2006/relationships/hyperlink" Target="http://pt.wikipedia.org/wiki/Telefone" TargetMode="External"/><Relationship Id="rId54" Type="http://schemas.openxmlformats.org/officeDocument/2006/relationships/hyperlink" Target="http://pt.wikipedia.org/wiki/Red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t.wikiversity.org/w/index.php?title=IP&amp;action=edit&amp;redlink=1" TargetMode="External"/><Relationship Id="rId24" Type="http://schemas.openxmlformats.org/officeDocument/2006/relationships/hyperlink" Target="http://pt.wikipedia.org/wiki/Rede_local" TargetMode="External"/><Relationship Id="rId32" Type="http://schemas.openxmlformats.org/officeDocument/2006/relationships/hyperlink" Target="http://pt.wikipedia.org/wiki/Sinal" TargetMode="External"/><Relationship Id="rId37" Type="http://schemas.openxmlformats.org/officeDocument/2006/relationships/hyperlink" Target="http://pt.wikipedia.org/wiki/Cobre" TargetMode="External"/><Relationship Id="rId40" Type="http://schemas.openxmlformats.org/officeDocument/2006/relationships/hyperlink" Target="http://pt.wikipedia.org/wiki/Interfer%C3%AAncia" TargetMode="External"/><Relationship Id="rId45" Type="http://schemas.openxmlformats.org/officeDocument/2006/relationships/hyperlink" Target="http://pt.wikipedia.org/wiki/Cabelo" TargetMode="External"/><Relationship Id="rId53" Type="http://schemas.openxmlformats.org/officeDocument/2006/relationships/hyperlink" Target="http://www.pop-rs.rnp.br/~berthold/etcom/teleproc-2000/satelite/satelite.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t.wikipedia.org/wiki/Rede_de_computadores" TargetMode="External"/><Relationship Id="rId23" Type="http://schemas.openxmlformats.org/officeDocument/2006/relationships/hyperlink" Target="http://pt.wikipedia.org/wiki/Televis%C3%A3o_a_cabo" TargetMode="External"/><Relationship Id="rId28" Type="http://schemas.openxmlformats.org/officeDocument/2006/relationships/hyperlink" Target="http://pt.wikipedia.org/wiki/Marca_registrada" TargetMode="External"/><Relationship Id="rId36" Type="http://schemas.openxmlformats.org/officeDocument/2006/relationships/hyperlink" Target="http://pt.wikipedia.org/wiki/Fio" TargetMode="External"/><Relationship Id="rId49" Type="http://schemas.openxmlformats.org/officeDocument/2006/relationships/hyperlink" Target="http://pt.wikipedia.org/wiki/Transfer%C3%AAncia_de_dados" TargetMode="External"/><Relationship Id="rId57" Type="http://schemas.openxmlformats.org/officeDocument/2006/relationships/image" Target="media/image3.jpeg"/><Relationship Id="rId10" Type="http://schemas.openxmlformats.org/officeDocument/2006/relationships/hyperlink" Target="http://pt.wikiversity.org/w/index.php?title=TCP&amp;action=edit&amp;redlink=1" TargetMode="External"/><Relationship Id="rId19" Type="http://schemas.openxmlformats.org/officeDocument/2006/relationships/hyperlink" Target="http://pt.wikipedia.org/wiki/Internet" TargetMode="External"/><Relationship Id="rId31" Type="http://schemas.openxmlformats.org/officeDocument/2006/relationships/hyperlink" Target="http://pt.wikipedia.org/wiki/Sin%C3%B4nimo" TargetMode="External"/><Relationship Id="rId44" Type="http://schemas.openxmlformats.org/officeDocument/2006/relationships/hyperlink" Target="http://pt.wikipedia.org/wiki/Luz" TargetMode="External"/><Relationship Id="rId52" Type="http://schemas.openxmlformats.org/officeDocument/2006/relationships/hyperlink" Target="http://pt.wikipedia.org/wiki/Banda_larga" TargetMode="External"/><Relationship Id="rId4" Type="http://schemas.openxmlformats.org/officeDocument/2006/relationships/settings" Target="settings.xml"/><Relationship Id="rId9" Type="http://schemas.openxmlformats.org/officeDocument/2006/relationships/hyperlink" Target="http://pt.wikiversity.org/w/index.php?title=TCP/IP&amp;action=edit&amp;redlink=1" TargetMode="External"/><Relationship Id="rId14" Type="http://schemas.openxmlformats.org/officeDocument/2006/relationships/hyperlink" Target="http://pt.wikipedia.org/wiki/Servidor" TargetMode="External"/><Relationship Id="rId22" Type="http://schemas.openxmlformats.org/officeDocument/2006/relationships/hyperlink" Target="http://pt.wikipedia.org/wiki/Cabo_coaxial" TargetMode="External"/><Relationship Id="rId27" Type="http://schemas.openxmlformats.org/officeDocument/2006/relationships/hyperlink" Target="http://pt.wikipedia.org/wiki/OSI" TargetMode="External"/><Relationship Id="rId30" Type="http://schemas.openxmlformats.org/officeDocument/2006/relationships/hyperlink" Target="http://pt.wikipedia.org/wiki/IEEE_802.11" TargetMode="External"/><Relationship Id="rId35" Type="http://schemas.openxmlformats.org/officeDocument/2006/relationships/hyperlink" Target="http://pt.wikipedia.org/wiki/Isolante" TargetMode="External"/><Relationship Id="rId43" Type="http://schemas.openxmlformats.org/officeDocument/2006/relationships/hyperlink" Target="http://pt.wikipedia.org/wiki/Pol%C3%ADmero" TargetMode="External"/><Relationship Id="rId48" Type="http://schemas.openxmlformats.org/officeDocument/2006/relationships/hyperlink" Target="http://pt.wikipedia.org/wiki/Internet" TargetMode="External"/><Relationship Id="rId56" Type="http://schemas.openxmlformats.org/officeDocument/2006/relationships/hyperlink" Target="http://pt.wikipedia.org/wiki/Informa%C3%A7%C3%A3o" TargetMode="External"/><Relationship Id="rId8" Type="http://schemas.openxmlformats.org/officeDocument/2006/relationships/hyperlink" Target="http://pt.wikiversity.org/w/index.php?title=ISPs&amp;action=edit&amp;redlink=1" TargetMode="External"/><Relationship Id="rId51" Type="http://schemas.openxmlformats.org/officeDocument/2006/relationships/hyperlink" Target="http://pt.wikipedia.org/wiki/Servidor"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5CA9-FFA0-4661-B68A-AA2AE2D9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4114</Words>
  <Characters>22220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usuario</cp:lastModifiedBy>
  <cp:revision>5</cp:revision>
  <dcterms:created xsi:type="dcterms:W3CDTF">2011-06-29T18:39:00Z</dcterms:created>
  <dcterms:modified xsi:type="dcterms:W3CDTF">2011-07-11T19:01:00Z</dcterms:modified>
</cp:coreProperties>
</file>